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6386A" w14:textId="77777777" w:rsidR="00FF72C5" w:rsidRDefault="00FF72C5" w:rsidP="00FF72C5">
      <w:pPr>
        <w:widowControl w:val="0"/>
        <w:spacing w:after="60" w:line="261" w:lineRule="auto"/>
        <w:ind w:left="142"/>
        <w:jc w:val="center"/>
        <w:rPr>
          <w:rFonts w:ascii="Copperplate Gothic Light" w:hAnsi="Copperplate Gothic Light"/>
          <w:sz w:val="24"/>
          <w:szCs w:val="24"/>
          <w14:ligatures w14:val="none"/>
        </w:rPr>
      </w:pPr>
      <w:r>
        <w:rPr>
          <w:rFonts w:ascii="Copperplate Gothic Light" w:hAnsi="Copperplate Gothic Light"/>
          <w:sz w:val="24"/>
          <w:szCs w:val="24"/>
          <w14:ligatures w14:val="none"/>
        </w:rPr>
        <w:t>AMUA Lent and Easter Prayer Leaflet—-2021</w:t>
      </w:r>
    </w:p>
    <w:p w14:paraId="0EFEFBA0" w14:textId="77777777" w:rsidR="00FF72C5" w:rsidRDefault="00FF72C5" w:rsidP="00FF72C5">
      <w:pPr>
        <w:widowControl w:val="0"/>
        <w:spacing w:after="60" w:line="261" w:lineRule="auto"/>
        <w:ind w:left="142"/>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Journeying through Lent and Easter with our Baptismal Promises.</w:t>
      </w:r>
    </w:p>
    <w:p w14:paraId="6707D6AE" w14:textId="77777777" w:rsidR="00FF72C5" w:rsidRDefault="00FF72C5" w:rsidP="00FF72C5">
      <w:pPr>
        <w:widowControl w:val="0"/>
        <w:spacing w:after="60" w:line="259" w:lineRule="auto"/>
        <w:ind w:left="142"/>
        <w:rPr>
          <w:rFonts w:ascii="Times New Roman" w:hAnsi="Times New Roman" w:cs="Times New Roman"/>
          <w:sz w:val="24"/>
          <w:szCs w:val="24"/>
          <w14:ligatures w14:val="none"/>
        </w:rPr>
      </w:pPr>
      <w:r>
        <w:rPr>
          <w:rFonts w:ascii="Times New Roman" w:hAnsi="Times New Roman" w:cs="Times New Roman"/>
          <w:sz w:val="24"/>
          <w:szCs w:val="24"/>
          <w14:ligatures w14:val="none"/>
        </w:rPr>
        <w:t>We 21</w:t>
      </w:r>
      <w:r>
        <w:rPr>
          <w:rFonts w:ascii="Times New Roman" w:hAnsi="Times New Roman" w:cs="Times New Roman"/>
          <w:sz w:val="16"/>
          <w:szCs w:val="16"/>
          <w:vertAlign w:val="superscript"/>
          <w14:ligatures w14:val="none"/>
        </w:rPr>
        <w:t>st</w:t>
      </w:r>
      <w:r>
        <w:rPr>
          <w:rFonts w:ascii="Times New Roman" w:hAnsi="Times New Roman" w:cs="Times New Roman"/>
          <w:sz w:val="24"/>
          <w:szCs w:val="24"/>
          <w14:ligatures w14:val="none"/>
        </w:rPr>
        <w:t xml:space="preserve"> century Christians inherit practices of worship. The earliest account of Lent and Easter we have are from Egeria. This European woman was an intrepid traveller intent on visiting Christian and Hebrew sites and observing the rituals in the 380’s! Egeria provides the earliest account of a Christian pilgrimage and a first-hand account of the liturgical practices many Christian use today and which were just being accepted universally. </w:t>
      </w:r>
    </w:p>
    <w:p w14:paraId="32C3BBD6" w14:textId="77777777" w:rsidR="00FF72C5" w:rsidRDefault="00FF72C5" w:rsidP="00FF72C5">
      <w:pPr>
        <w:widowControl w:val="0"/>
        <w:spacing w:after="60" w:line="259" w:lineRule="auto"/>
        <w:ind w:left="142"/>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Egeria stayed three years in Jerusalem and made excursions to sites associated with Christ’s ministry. </w:t>
      </w:r>
      <w:r>
        <w:rPr>
          <w:rFonts w:ascii="Times New Roman" w:hAnsi="Times New Roman" w:cs="Times New Roman"/>
          <w:color w:val="202122"/>
          <w:sz w:val="24"/>
          <w:szCs w:val="24"/>
          <w14:ligatures w14:val="none"/>
        </w:rPr>
        <w:t>On her way back to Europe she stopped at </w:t>
      </w:r>
      <w:hyperlink r:id="rId6" w:history="1">
        <w:r>
          <w:rPr>
            <w:rStyle w:val="Hyperlink"/>
            <w:rFonts w:ascii="Times New Roman" w:hAnsi="Times New Roman" w:cs="Times New Roman"/>
            <w:color w:val="000000"/>
            <w:sz w:val="24"/>
            <w:szCs w:val="24"/>
            <w:u w:val="none"/>
            <w14:ligatures w14:val="none"/>
          </w:rPr>
          <w:t xml:space="preserve">Hagia </w:t>
        </w:r>
        <w:proofErr w:type="spellStart"/>
        <w:r>
          <w:rPr>
            <w:rStyle w:val="Hyperlink"/>
            <w:rFonts w:ascii="Times New Roman" w:hAnsi="Times New Roman" w:cs="Times New Roman"/>
            <w:color w:val="000000"/>
            <w:sz w:val="24"/>
            <w:szCs w:val="24"/>
            <w:u w:val="none"/>
            <w14:ligatures w14:val="none"/>
          </w:rPr>
          <w:t>Thekla</w:t>
        </w:r>
        <w:proofErr w:type="spellEnd"/>
      </w:hyperlink>
      <w:r>
        <w:rPr>
          <w:rFonts w:ascii="Times New Roman" w:hAnsi="Times New Roman" w:cs="Times New Roman"/>
          <w:sz w:val="24"/>
          <w:szCs w:val="24"/>
          <w14:ligatures w14:val="none"/>
        </w:rPr>
        <w:t>, the shrine of </w:t>
      </w:r>
      <w:hyperlink r:id="rId7" w:history="1">
        <w:r>
          <w:rPr>
            <w:rStyle w:val="Hyperlink"/>
            <w:rFonts w:ascii="Times New Roman" w:hAnsi="Times New Roman" w:cs="Times New Roman"/>
            <w:color w:val="000000"/>
            <w:sz w:val="24"/>
            <w:szCs w:val="24"/>
            <w:u w:val="none"/>
            <w14:ligatures w14:val="none"/>
          </w:rPr>
          <w:t>Saint Thecla</w:t>
        </w:r>
      </w:hyperlink>
      <w:r>
        <w:rPr>
          <w:rFonts w:ascii="Times New Roman" w:hAnsi="Times New Roman" w:cs="Times New Roman"/>
          <w:sz w:val="24"/>
          <w:szCs w:val="24"/>
          <w14:ligatures w14:val="none"/>
        </w:rPr>
        <w:t xml:space="preserve"> near Seleucia </w:t>
      </w:r>
      <w:proofErr w:type="spellStart"/>
      <w:r>
        <w:rPr>
          <w:rFonts w:ascii="Times New Roman" w:hAnsi="Times New Roman" w:cs="Times New Roman"/>
          <w:sz w:val="24"/>
          <w:szCs w:val="24"/>
          <w14:ligatures w14:val="none"/>
        </w:rPr>
        <w:t>Isauriae</w:t>
      </w:r>
      <w:proofErr w:type="spellEnd"/>
      <w:r>
        <w:rPr>
          <w:rFonts w:ascii="Times New Roman" w:hAnsi="Times New Roman" w:cs="Times New Roman"/>
          <w:sz w:val="24"/>
          <w:szCs w:val="24"/>
          <w14:ligatures w14:val="none"/>
        </w:rPr>
        <w:t xml:space="preserve"> (modern </w:t>
      </w:r>
      <w:proofErr w:type="spellStart"/>
      <w:r>
        <w:rPr>
          <w:rFonts w:ascii="Times New Roman" w:hAnsi="Times New Roman" w:cs="Times New Roman"/>
          <w:sz w:val="24"/>
          <w:szCs w:val="24"/>
          <w14:ligatures w14:val="none"/>
        </w:rPr>
        <w:t>Silifke</w:t>
      </w:r>
      <w:proofErr w:type="spellEnd"/>
      <w:r>
        <w:rPr>
          <w:rFonts w:ascii="Times New Roman" w:hAnsi="Times New Roman" w:cs="Times New Roman"/>
          <w:sz w:val="24"/>
          <w:szCs w:val="24"/>
          <w14:ligatures w14:val="none"/>
        </w:rPr>
        <w:t>, Tu</w:t>
      </w:r>
      <w:r>
        <w:rPr>
          <w:rFonts w:ascii="Times New Roman" w:hAnsi="Times New Roman" w:cs="Times New Roman"/>
          <w:color w:val="202122"/>
          <w:sz w:val="24"/>
          <w:szCs w:val="24"/>
          <w14:ligatures w14:val="none"/>
        </w:rPr>
        <w:t>rkey), particularly venerated by women.</w:t>
      </w:r>
      <w:r>
        <w:rPr>
          <w:rFonts w:ascii="Times New Roman" w:hAnsi="Times New Roman" w:cs="Times New Roman"/>
          <w:sz w:val="24"/>
          <w:szCs w:val="24"/>
          <w14:ligatures w14:val="none"/>
        </w:rPr>
        <w:t xml:space="preserve"> Her letters were addressed </w:t>
      </w:r>
      <w:r>
        <w:rPr>
          <w:rFonts w:ascii="Times New Roman" w:hAnsi="Times New Roman" w:cs="Times New Roman"/>
          <w:color w:val="202122"/>
          <w:sz w:val="24"/>
          <w:szCs w:val="24"/>
          <w14:ligatures w14:val="none"/>
        </w:rPr>
        <w:t>to her 'dear ladies', the women of her spiritual community back home.</w:t>
      </w:r>
    </w:p>
    <w:p w14:paraId="1A09C66E" w14:textId="77777777" w:rsidR="00FF72C5" w:rsidRDefault="00FF72C5" w:rsidP="00FF72C5">
      <w:pPr>
        <w:widowControl w:val="0"/>
        <w:spacing w:after="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Baptismal Promises were developed in a similar way to other </w:t>
      </w:r>
    </w:p>
    <w:p w14:paraId="040E1A98" w14:textId="77777777" w:rsidR="00FF72C5" w:rsidRDefault="00FF72C5" w:rsidP="00FF72C5">
      <w:pPr>
        <w:widowControl w:val="0"/>
        <w:spacing w:after="8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liturgical practices – with Scripture, Tradition and Reason.</w:t>
      </w:r>
    </w:p>
    <w:p w14:paraId="2C1EE846" w14:textId="77777777" w:rsidR="00FF72C5" w:rsidRDefault="00FF72C5" w:rsidP="00FF72C5">
      <w:pPr>
        <w:widowControl w:val="0"/>
        <w:spacing w:after="8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Anglicans are familiar with those prescribed in the Prayer Book. </w:t>
      </w:r>
    </w:p>
    <w:p w14:paraId="38C1A1F8" w14:textId="77777777" w:rsidR="00FF72C5" w:rsidRDefault="00FF72C5" w:rsidP="00FF72C5">
      <w:pPr>
        <w:widowControl w:val="0"/>
        <w:spacing w:after="8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In the </w:t>
      </w:r>
      <w:r>
        <w:rPr>
          <w:rFonts w:ascii="Times New Roman" w:hAnsi="Times New Roman" w:cs="Times New Roman"/>
          <w:i/>
          <w:iCs/>
          <w:color w:val="202122"/>
          <w:sz w:val="24"/>
          <w:szCs w:val="24"/>
          <w14:ligatures w14:val="none"/>
        </w:rPr>
        <w:t xml:space="preserve">Book of Common Prayer </w:t>
      </w:r>
      <w:r>
        <w:rPr>
          <w:rFonts w:ascii="Times New Roman" w:hAnsi="Times New Roman" w:cs="Times New Roman"/>
          <w:color w:val="202122"/>
          <w:sz w:val="24"/>
          <w:szCs w:val="24"/>
          <w14:ligatures w14:val="none"/>
        </w:rPr>
        <w:t>(BCP) 1662 candidates are asked to:</w:t>
      </w:r>
    </w:p>
    <w:p w14:paraId="776F6714" w14:textId="77777777" w:rsidR="00FF72C5" w:rsidRDefault="00FF72C5" w:rsidP="00FF72C5">
      <w:pPr>
        <w:widowControl w:val="0"/>
        <w:spacing w:after="0"/>
        <w:ind w:left="567" w:hanging="283"/>
        <w:rPr>
          <w:rFonts w:ascii="Arial" w:hAnsi="Arial" w:cs="Arial"/>
          <w:color w:val="202122"/>
          <w:sz w:val="21"/>
          <w:szCs w:val="21"/>
          <w14:ligatures w14:val="none"/>
        </w:rPr>
      </w:pPr>
      <w:r>
        <w:rPr>
          <w:rFonts w:ascii="Arial" w:hAnsi="Arial" w:cs="Arial"/>
          <w:sz w:val="21"/>
          <w:szCs w:val="21"/>
        </w:rPr>
        <w:t>1.</w:t>
      </w:r>
      <w:r>
        <w:t> </w:t>
      </w:r>
      <w:r>
        <w:rPr>
          <w:rFonts w:ascii="Arial" w:hAnsi="Arial" w:cs="Arial"/>
          <w:color w:val="202122"/>
          <w:sz w:val="21"/>
          <w:szCs w:val="21"/>
          <w14:ligatures w14:val="none"/>
        </w:rPr>
        <w:t xml:space="preserve">renounce the devil and all his works, the </w:t>
      </w:r>
      <w:proofErr w:type="spellStart"/>
      <w:r>
        <w:rPr>
          <w:rFonts w:ascii="Arial" w:hAnsi="Arial" w:cs="Arial"/>
          <w:color w:val="202122"/>
          <w:sz w:val="21"/>
          <w:szCs w:val="21"/>
          <w14:ligatures w14:val="none"/>
        </w:rPr>
        <w:t>pomps</w:t>
      </w:r>
      <w:proofErr w:type="spellEnd"/>
      <w:r>
        <w:rPr>
          <w:rFonts w:ascii="Arial" w:hAnsi="Arial" w:cs="Arial"/>
          <w:color w:val="202122"/>
          <w:sz w:val="21"/>
          <w:szCs w:val="21"/>
          <w14:ligatures w14:val="none"/>
        </w:rPr>
        <w:t xml:space="preserve"> and vanity of this wicked world, and all the sinful lusts of the </w:t>
      </w:r>
      <w:proofErr w:type="gramStart"/>
      <w:r>
        <w:rPr>
          <w:rFonts w:ascii="Arial" w:hAnsi="Arial" w:cs="Arial"/>
          <w:color w:val="202122"/>
          <w:sz w:val="21"/>
          <w:szCs w:val="21"/>
          <w14:ligatures w14:val="none"/>
        </w:rPr>
        <w:t>flesh</w:t>
      </w:r>
      <w:r>
        <w:rPr>
          <w:rFonts w:ascii="Arial" w:hAnsi="Arial" w:cs="Arial"/>
          <w:color w:val="202122"/>
          <w:sz w:val="11"/>
          <w:szCs w:val="11"/>
          <w:vertAlign w:val="superscript"/>
          <w14:ligatures w14:val="none"/>
        </w:rPr>
        <w:t xml:space="preserve"> </w:t>
      </w:r>
      <w:r>
        <w:rPr>
          <w:rFonts w:ascii="Arial" w:hAnsi="Arial" w:cs="Arial"/>
          <w:color w:val="202122"/>
          <w:sz w:val="17"/>
          <w:szCs w:val="17"/>
          <w14:ligatures w14:val="none"/>
        </w:rPr>
        <w:t>.</w:t>
      </w:r>
      <w:proofErr w:type="gramEnd"/>
    </w:p>
    <w:p w14:paraId="07D26F1E" w14:textId="77777777" w:rsidR="00FF72C5" w:rsidRDefault="00FF72C5" w:rsidP="00FF72C5">
      <w:pPr>
        <w:widowControl w:val="0"/>
        <w:spacing w:after="0"/>
        <w:ind w:left="567" w:hanging="283"/>
        <w:rPr>
          <w:rFonts w:ascii="Arial" w:hAnsi="Arial" w:cs="Arial"/>
          <w:color w:val="202122"/>
          <w:sz w:val="21"/>
          <w:szCs w:val="21"/>
          <w14:ligatures w14:val="none"/>
        </w:rPr>
      </w:pPr>
      <w:r>
        <w:rPr>
          <w:rFonts w:ascii="Arial" w:hAnsi="Arial" w:cs="Arial"/>
          <w:sz w:val="21"/>
          <w:szCs w:val="21"/>
        </w:rPr>
        <w:t>2.</w:t>
      </w:r>
      <w:r>
        <w:t> </w:t>
      </w:r>
      <w:r>
        <w:rPr>
          <w:rFonts w:ascii="Arial" w:hAnsi="Arial" w:cs="Arial"/>
          <w:color w:val="202122"/>
          <w:sz w:val="21"/>
          <w:szCs w:val="21"/>
          <w14:ligatures w14:val="none"/>
        </w:rPr>
        <w:t>believe all the articles of the Christian faith.</w:t>
      </w:r>
    </w:p>
    <w:p w14:paraId="2EFD8753" w14:textId="77777777" w:rsidR="00FF72C5" w:rsidRDefault="00FF72C5" w:rsidP="00FF72C5">
      <w:pPr>
        <w:widowControl w:val="0"/>
        <w:spacing w:after="60"/>
        <w:ind w:left="567" w:hanging="283"/>
        <w:rPr>
          <w:rFonts w:ascii="Times New Roman" w:hAnsi="Times New Roman" w:cs="Times New Roman"/>
          <w:color w:val="202122"/>
          <w:sz w:val="24"/>
          <w:szCs w:val="24"/>
          <w14:ligatures w14:val="none"/>
        </w:rPr>
      </w:pPr>
      <w:r>
        <w:rPr>
          <w:rFonts w:ascii="Times New Roman" w:hAnsi="Times New Roman" w:cs="Times New Roman"/>
          <w:sz w:val="24"/>
          <w:szCs w:val="24"/>
        </w:rPr>
        <w:t>3.</w:t>
      </w:r>
      <w:r>
        <w:t> </w:t>
      </w:r>
      <w:r>
        <w:rPr>
          <w:rFonts w:ascii="Times New Roman" w:hAnsi="Times New Roman" w:cs="Times New Roman"/>
          <w:color w:val="202122"/>
          <w:sz w:val="24"/>
          <w:szCs w:val="24"/>
          <w14:ligatures w14:val="none"/>
        </w:rPr>
        <w:t>keep God’s holy will and walk in the same.</w:t>
      </w:r>
    </w:p>
    <w:p w14:paraId="4F3D422F" w14:textId="77777777" w:rsidR="00FF72C5" w:rsidRDefault="00FF72C5" w:rsidP="00FF72C5">
      <w:pPr>
        <w:widowControl w:val="0"/>
        <w:spacing w:after="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In </w:t>
      </w:r>
      <w:r>
        <w:rPr>
          <w:rFonts w:ascii="Times New Roman" w:hAnsi="Times New Roman" w:cs="Times New Roman"/>
          <w:i/>
          <w:iCs/>
          <w:color w:val="202122"/>
          <w:sz w:val="24"/>
          <w:szCs w:val="24"/>
          <w14:ligatures w14:val="none"/>
        </w:rPr>
        <w:t xml:space="preserve">A Prayer Book for Australia </w:t>
      </w:r>
      <w:r>
        <w:rPr>
          <w:rFonts w:ascii="Times New Roman" w:hAnsi="Times New Roman" w:cs="Times New Roman"/>
          <w:color w:val="202122"/>
          <w:sz w:val="24"/>
          <w:szCs w:val="24"/>
          <w14:ligatures w14:val="none"/>
        </w:rPr>
        <w:t>(APBA) 1996 candidates are asked will they</w:t>
      </w:r>
    </w:p>
    <w:p w14:paraId="7C20E667" w14:textId="77777777" w:rsidR="00FF72C5" w:rsidRDefault="00FF72C5" w:rsidP="00FF72C5">
      <w:pPr>
        <w:widowControl w:val="0"/>
        <w:spacing w:after="60"/>
        <w:ind w:firstLine="283"/>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b/>
        <w:t>1. Turn to Christ</w:t>
      </w:r>
    </w:p>
    <w:p w14:paraId="1533FBC0" w14:textId="77777777" w:rsidR="00FF72C5" w:rsidRDefault="00FF72C5" w:rsidP="00FF72C5">
      <w:pPr>
        <w:widowControl w:val="0"/>
        <w:spacing w:after="60"/>
        <w:ind w:firstLine="283"/>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b/>
        <w:t>2. Repents of their sins</w:t>
      </w:r>
    </w:p>
    <w:p w14:paraId="064DB1D2" w14:textId="77777777" w:rsidR="00FF72C5" w:rsidRDefault="00FF72C5" w:rsidP="00FF72C5">
      <w:pPr>
        <w:widowControl w:val="0"/>
        <w:spacing w:after="60"/>
        <w:ind w:firstLine="283"/>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b/>
        <w:t>3. reject selfish living and all that is false and unjust</w:t>
      </w:r>
    </w:p>
    <w:p w14:paraId="6DAB7A30" w14:textId="77777777" w:rsidR="00FF72C5" w:rsidRDefault="00FF72C5" w:rsidP="00FF72C5">
      <w:pPr>
        <w:widowControl w:val="0"/>
        <w:spacing w:after="60"/>
        <w:ind w:firstLine="283"/>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b/>
        <w:t>4. renounce Satan and all evil</w:t>
      </w:r>
    </w:p>
    <w:p w14:paraId="667B666A"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b/>
        <w:t xml:space="preserve">5. affirm as theirs the faith of the </w:t>
      </w:r>
      <w:proofErr w:type="gramStart"/>
      <w:r>
        <w:rPr>
          <w:rFonts w:ascii="Times New Roman" w:hAnsi="Times New Roman" w:cs="Times New Roman"/>
          <w:color w:val="202122"/>
          <w:sz w:val="24"/>
          <w:szCs w:val="24"/>
          <w14:ligatures w14:val="none"/>
        </w:rPr>
        <w:t>church  by</w:t>
      </w:r>
      <w:proofErr w:type="gramEnd"/>
      <w:r>
        <w:rPr>
          <w:rFonts w:ascii="Times New Roman" w:hAnsi="Times New Roman" w:cs="Times New Roman"/>
          <w:color w:val="202122"/>
          <w:sz w:val="24"/>
          <w:szCs w:val="24"/>
          <w14:ligatures w14:val="none"/>
        </w:rPr>
        <w:t xml:space="preserve"> saying the Apostle’s Creed set out in three questions – Do you believe in God the Father, God the Son and God the Holy Spirit?</w:t>
      </w:r>
    </w:p>
    <w:p w14:paraId="2714EEC4"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lastRenderedPageBreak/>
        <w:t xml:space="preserve">Our task for the next six weeks is to explore these promises, which when seriously considered is not a simple nor easy undertaking.  </w:t>
      </w:r>
    </w:p>
    <w:p w14:paraId="0DE5F9E3" w14:textId="3ABE76F6" w:rsidR="00FF72C5" w:rsidRPr="00FF72C5" w:rsidRDefault="00FF72C5" w:rsidP="00FF72C5">
      <w:pPr>
        <w:widowControl w:val="0"/>
        <w:spacing w:after="60" w:line="262" w:lineRule="auto"/>
        <w:ind w:left="142"/>
        <w:rPr>
          <w:rFonts w:ascii="Times New Roman" w:hAnsi="Times New Roman" w:cs="Times New Roman"/>
          <w:color w:val="202122"/>
          <w:sz w:val="16"/>
          <w:szCs w:val="16"/>
          <w14:ligatures w14:val="none"/>
        </w:rPr>
      </w:pPr>
      <w:r>
        <w:rPr>
          <w:rFonts w:ascii="Times New Roman" w:hAnsi="Times New Roman" w:cs="Times New Roman"/>
          <w:color w:val="202122"/>
          <w:sz w:val="16"/>
          <w:szCs w:val="16"/>
          <w14:ligatures w14:val="none"/>
        </w:rPr>
        <w:t> </w:t>
      </w:r>
      <w:r>
        <w:rPr>
          <w:rFonts w:ascii="Times New Roman" w:hAnsi="Times New Roman" w:cs="Times New Roman"/>
          <w:color w:val="202122"/>
          <w:sz w:val="24"/>
          <w:szCs w:val="24"/>
          <w14:ligatures w14:val="none"/>
        </w:rPr>
        <w:t xml:space="preserve">Hymn sung through the six weeks of Lent. </w:t>
      </w:r>
    </w:p>
    <w:p w14:paraId="4AB02DD7"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Lord Jesus, think on me</w:t>
      </w:r>
      <w:r>
        <w:rPr>
          <w:rFonts w:ascii="Times New Roman" w:hAnsi="Times New Roman" w:cs="Times New Roman"/>
          <w:color w:val="202122"/>
          <w:sz w:val="24"/>
          <w:szCs w:val="24"/>
          <w14:ligatures w14:val="none"/>
        </w:rPr>
        <w:tab/>
        <w:t xml:space="preserve">AHB 122; </w:t>
      </w:r>
      <w:proofErr w:type="spellStart"/>
      <w:r>
        <w:rPr>
          <w:rFonts w:ascii="Times New Roman" w:hAnsi="Times New Roman" w:cs="Times New Roman"/>
          <w:color w:val="202122"/>
          <w:sz w:val="24"/>
          <w:szCs w:val="24"/>
          <w14:ligatures w14:val="none"/>
        </w:rPr>
        <w:t>TiS</w:t>
      </w:r>
      <w:proofErr w:type="spellEnd"/>
      <w:r>
        <w:rPr>
          <w:rFonts w:ascii="Times New Roman" w:hAnsi="Times New Roman" w:cs="Times New Roman"/>
          <w:color w:val="202122"/>
          <w:sz w:val="24"/>
          <w:szCs w:val="24"/>
          <w14:ligatures w14:val="none"/>
        </w:rPr>
        <w:t xml:space="preserve"> 456; NEH 70</w:t>
      </w:r>
    </w:p>
    <w:p w14:paraId="63DB69AB"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b/>
          <w:bCs/>
          <w:color w:val="202122"/>
          <w:sz w:val="24"/>
          <w:szCs w:val="24"/>
          <w14:ligatures w14:val="none"/>
        </w:rPr>
        <w:t>LENT 1 —</w:t>
      </w:r>
      <w:r>
        <w:rPr>
          <w:rFonts w:ascii="Times New Roman" w:hAnsi="Times New Roman" w:cs="Times New Roman"/>
          <w:color w:val="202122"/>
          <w:sz w:val="24"/>
          <w:szCs w:val="24"/>
          <w14:ligatures w14:val="none"/>
        </w:rPr>
        <w:t>Forty days and forty nights.</w:t>
      </w:r>
    </w:p>
    <w:p w14:paraId="7371B9C8"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Read Mark 1: 12-13.</w:t>
      </w:r>
    </w:p>
    <w:p w14:paraId="6CF126BD"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Mark tells us that immediately after Jesus had received baptism (cleansing, </w:t>
      </w:r>
      <w:proofErr w:type="gramStart"/>
      <w:r>
        <w:rPr>
          <w:rFonts w:ascii="Times New Roman" w:hAnsi="Times New Roman" w:cs="Times New Roman"/>
          <w:color w:val="202122"/>
          <w:sz w:val="24"/>
          <w:szCs w:val="24"/>
          <w14:ligatures w14:val="none"/>
        </w:rPr>
        <w:t>repentance )</w:t>
      </w:r>
      <w:proofErr w:type="gramEnd"/>
      <w:r>
        <w:rPr>
          <w:rFonts w:ascii="Times New Roman" w:hAnsi="Times New Roman" w:cs="Times New Roman"/>
          <w:color w:val="202122"/>
          <w:sz w:val="24"/>
          <w:szCs w:val="24"/>
          <w14:ligatures w14:val="none"/>
        </w:rPr>
        <w:t xml:space="preserve"> from John and God’s voice was heard declaring him ‘Beloved Son’, he is driven into the desert. One would think that after such affirming and spiritually cleansing that Jesus’ ministry was ‘ready to go’. But no! Such affirmations really give courage and preparation for the striving that LIFE requires.    </w:t>
      </w:r>
      <w:proofErr w:type="gramStart"/>
      <w:r>
        <w:rPr>
          <w:rFonts w:ascii="Times New Roman" w:hAnsi="Times New Roman" w:cs="Times New Roman"/>
          <w:color w:val="202122"/>
          <w:sz w:val="24"/>
          <w:szCs w:val="24"/>
          <w14:ligatures w14:val="none"/>
        </w:rPr>
        <w:t>There’s</w:t>
      </w:r>
      <w:proofErr w:type="gramEnd"/>
      <w:r>
        <w:rPr>
          <w:rFonts w:ascii="Times New Roman" w:hAnsi="Times New Roman" w:cs="Times New Roman"/>
          <w:color w:val="202122"/>
          <w:sz w:val="24"/>
          <w:szCs w:val="24"/>
          <w14:ligatures w14:val="none"/>
        </w:rPr>
        <w:t xml:space="preserve"> to be no sitting back on our laurels but in terms of St Benedict, ‘continual conversion of life’.</w:t>
      </w:r>
    </w:p>
    <w:p w14:paraId="7A680EE0"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
    <w:p w14:paraId="050FAF13"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BCP</w:t>
      </w:r>
      <w:proofErr w:type="gramStart"/>
      <w:r>
        <w:rPr>
          <w:rFonts w:ascii="Times New Roman" w:hAnsi="Times New Roman" w:cs="Times New Roman"/>
          <w:color w:val="202122"/>
          <w:sz w:val="24"/>
          <w:szCs w:val="24"/>
          <w14:ligatures w14:val="none"/>
        </w:rPr>
        <w:t>:  ‘</w:t>
      </w:r>
      <w:proofErr w:type="gramEnd"/>
      <w:r>
        <w:rPr>
          <w:rFonts w:ascii="Times New Roman" w:hAnsi="Times New Roman" w:cs="Times New Roman"/>
          <w:b/>
          <w:bCs/>
          <w:color w:val="202122"/>
          <w:sz w:val="24"/>
          <w:szCs w:val="24"/>
          <w14:ligatures w14:val="none"/>
        </w:rPr>
        <w:t>I</w:t>
      </w:r>
      <w:r>
        <w:rPr>
          <w:rFonts w:ascii="Times New Roman" w:hAnsi="Times New Roman" w:cs="Times New Roman"/>
          <w:color w:val="202122"/>
          <w:sz w:val="24"/>
          <w:szCs w:val="24"/>
          <w14:ligatures w14:val="none"/>
        </w:rPr>
        <w:t xml:space="preserve"> renounce the devil and all his works, the </w:t>
      </w:r>
      <w:proofErr w:type="spellStart"/>
      <w:r>
        <w:rPr>
          <w:rFonts w:ascii="Times New Roman" w:hAnsi="Times New Roman" w:cs="Times New Roman"/>
          <w:color w:val="202122"/>
          <w:sz w:val="24"/>
          <w:szCs w:val="24"/>
          <w14:ligatures w14:val="none"/>
        </w:rPr>
        <w:t>pomps</w:t>
      </w:r>
      <w:proofErr w:type="spellEnd"/>
      <w:r>
        <w:rPr>
          <w:rFonts w:ascii="Times New Roman" w:hAnsi="Times New Roman" w:cs="Times New Roman"/>
          <w:color w:val="202122"/>
          <w:sz w:val="24"/>
          <w:szCs w:val="24"/>
          <w14:ligatures w14:val="none"/>
        </w:rPr>
        <w:t xml:space="preserve"> and vanity of this wicked world and all the sinful lusts of the flesh</w:t>
      </w:r>
      <w:r>
        <w:rPr>
          <w:rFonts w:ascii="Times New Roman" w:hAnsi="Times New Roman" w:cs="Times New Roman"/>
          <w:color w:val="202122"/>
          <w:sz w:val="16"/>
          <w:szCs w:val="16"/>
          <w:vertAlign w:val="superscript"/>
          <w14:ligatures w14:val="none"/>
        </w:rPr>
        <w:t xml:space="preserve"> </w:t>
      </w:r>
      <w:r>
        <w:rPr>
          <w:rFonts w:ascii="Times New Roman" w:hAnsi="Times New Roman" w:cs="Times New Roman"/>
          <w:color w:val="202122"/>
          <w:sz w:val="24"/>
          <w:szCs w:val="24"/>
          <w14:ligatures w14:val="none"/>
        </w:rPr>
        <w:t>.’</w:t>
      </w:r>
    </w:p>
    <w:p w14:paraId="45BC1D94"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APBA</w:t>
      </w:r>
      <w:proofErr w:type="gramStart"/>
      <w:r>
        <w:rPr>
          <w:rFonts w:ascii="Times New Roman" w:hAnsi="Times New Roman" w:cs="Times New Roman"/>
          <w:color w:val="202122"/>
          <w:sz w:val="24"/>
          <w:szCs w:val="24"/>
          <w14:ligatures w14:val="none"/>
        </w:rPr>
        <w:t>:  ‘</w:t>
      </w:r>
      <w:proofErr w:type="gramEnd"/>
      <w:r>
        <w:rPr>
          <w:rFonts w:ascii="Times New Roman" w:hAnsi="Times New Roman" w:cs="Times New Roman"/>
          <w:b/>
          <w:bCs/>
          <w:color w:val="202122"/>
          <w:sz w:val="24"/>
          <w:szCs w:val="24"/>
          <w14:ligatures w14:val="none"/>
        </w:rPr>
        <w:t xml:space="preserve">I </w:t>
      </w:r>
      <w:r>
        <w:rPr>
          <w:rFonts w:ascii="Times New Roman" w:hAnsi="Times New Roman" w:cs="Times New Roman"/>
          <w:color w:val="202122"/>
          <w:sz w:val="24"/>
          <w:szCs w:val="24"/>
          <w14:ligatures w14:val="none"/>
        </w:rPr>
        <w:t>renounce Satan and all evil.’</w:t>
      </w:r>
    </w:p>
    <w:p w14:paraId="5CC7A103"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Being driven also suggests reluctance, force even. Vanity, pomp's: think honestly what that means for you.  How important is your position?  Identify what you really love? </w:t>
      </w:r>
    </w:p>
    <w:p w14:paraId="7178DFA8" w14:textId="77777777" w:rsidR="00FF72C5" w:rsidRDefault="00FF72C5" w:rsidP="00FF72C5">
      <w:pPr>
        <w:widowControl w:val="0"/>
        <w:spacing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45291BA1" w14:textId="77777777" w:rsidR="00FF72C5" w:rsidRDefault="00FF72C5" w:rsidP="00FF72C5">
      <w:pPr>
        <w:widowControl w:val="0"/>
        <w:spacing w:after="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Spirit of integrity, you drive us into the desert to search out our truth.</w:t>
      </w:r>
    </w:p>
    <w:p w14:paraId="5515C308" w14:textId="77777777" w:rsidR="00FF72C5" w:rsidRDefault="00FF72C5" w:rsidP="00FF72C5">
      <w:pPr>
        <w:widowControl w:val="0"/>
        <w:spacing w:after="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Give us clarity to know what is right, and courage to reject what is </w:t>
      </w:r>
      <w:proofErr w:type="gramStart"/>
      <w:r>
        <w:rPr>
          <w:rFonts w:ascii="Times New Roman" w:hAnsi="Times New Roman" w:cs="Times New Roman"/>
          <w:i/>
          <w:iCs/>
          <w:color w:val="202122"/>
          <w:sz w:val="24"/>
          <w:szCs w:val="24"/>
          <w14:ligatures w14:val="none"/>
        </w:rPr>
        <w:t>strategic;</w:t>
      </w:r>
      <w:proofErr w:type="gramEnd"/>
      <w:r>
        <w:rPr>
          <w:rFonts w:ascii="Times New Roman" w:hAnsi="Times New Roman" w:cs="Times New Roman"/>
          <w:i/>
          <w:iCs/>
          <w:color w:val="202122"/>
          <w:sz w:val="24"/>
          <w:szCs w:val="24"/>
          <w14:ligatures w14:val="none"/>
        </w:rPr>
        <w:t xml:space="preserve"> </w:t>
      </w:r>
    </w:p>
    <w:p w14:paraId="3EE7F80D" w14:textId="77777777" w:rsidR="00FF72C5" w:rsidRDefault="00FF72C5" w:rsidP="00FF72C5">
      <w:pPr>
        <w:widowControl w:val="0"/>
        <w:spacing w:after="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That we may abandon the false innocence of failing to choose at all, </w:t>
      </w:r>
    </w:p>
    <w:p w14:paraId="6423E502" w14:textId="77777777" w:rsidR="00FF72C5" w:rsidRDefault="00FF72C5" w:rsidP="00FF72C5">
      <w:pPr>
        <w:widowControl w:val="0"/>
        <w:spacing w:after="0" w:line="300" w:lineRule="auto"/>
        <w:ind w:left="142"/>
        <w:rPr>
          <w:rFonts w:ascii="Times New Roman" w:hAnsi="Times New Roman" w:cs="Times New Roman"/>
          <w:b/>
          <w:bCs/>
          <w:i/>
          <w:iCs/>
          <w:color w:val="202122"/>
          <w:sz w:val="24"/>
          <w:szCs w:val="24"/>
          <w14:ligatures w14:val="none"/>
        </w:rPr>
      </w:pPr>
      <w:r>
        <w:rPr>
          <w:rFonts w:ascii="Times New Roman" w:hAnsi="Times New Roman" w:cs="Times New Roman"/>
          <w:i/>
          <w:iCs/>
          <w:color w:val="202122"/>
          <w:sz w:val="24"/>
          <w:szCs w:val="24"/>
          <w14:ligatures w14:val="none"/>
        </w:rPr>
        <w:t xml:space="preserve">but may follow the purposes of Jesus Christ. </w:t>
      </w:r>
      <w:r>
        <w:rPr>
          <w:rFonts w:ascii="Times New Roman" w:hAnsi="Times New Roman" w:cs="Times New Roman"/>
          <w:b/>
          <w:bCs/>
          <w:i/>
          <w:iCs/>
          <w:color w:val="202122"/>
          <w:sz w:val="24"/>
          <w:szCs w:val="24"/>
          <w14:ligatures w14:val="none"/>
        </w:rPr>
        <w:t>Amen.</w:t>
      </w:r>
    </w:p>
    <w:p w14:paraId="50157935" w14:textId="77777777" w:rsid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62D7CD47" w14:textId="77777777" w:rsidR="00FF72C5" w:rsidRDefault="00FF72C5" w:rsidP="00FF72C5">
      <w:pPr>
        <w:widowControl w:val="0"/>
        <w:spacing w:after="60"/>
        <w:ind w:left="142"/>
        <w:rPr>
          <w:rFonts w:ascii="Times New Roman" w:hAnsi="Times New Roman" w:cs="Times New Roman"/>
          <w:b/>
          <w:bCs/>
          <w:color w:val="202122"/>
          <w:sz w:val="24"/>
          <w:szCs w:val="24"/>
          <w14:ligatures w14:val="none"/>
        </w:rPr>
      </w:pPr>
      <w:r>
        <w:rPr>
          <w:rFonts w:ascii="Times New Roman" w:hAnsi="Times New Roman" w:cs="Times New Roman"/>
          <w:b/>
          <w:bCs/>
          <w:color w:val="202122"/>
          <w:sz w:val="24"/>
          <w:szCs w:val="24"/>
          <w14:ligatures w14:val="none"/>
        </w:rPr>
        <w:t> </w:t>
      </w:r>
    </w:p>
    <w:p w14:paraId="545CE479" w14:textId="04247265" w:rsidR="00FF72C5" w:rsidRPr="00FF72C5" w:rsidRDefault="00FF72C5" w:rsidP="00FF72C5">
      <w:pPr>
        <w:widowControl w:val="0"/>
        <w:spacing w:after="60" w:line="262" w:lineRule="auto"/>
        <w:ind w:left="142"/>
        <w:rPr>
          <w:rFonts w:ascii="Times New Roman" w:hAnsi="Times New Roman" w:cs="Times New Roman"/>
          <w:b/>
          <w:bCs/>
          <w:color w:val="202122"/>
          <w:sz w:val="16"/>
          <w:szCs w:val="16"/>
          <w14:ligatures w14:val="none"/>
        </w:rPr>
      </w:pPr>
      <w:r>
        <w:rPr>
          <w:rFonts w:ascii="Times New Roman" w:hAnsi="Times New Roman" w:cs="Times New Roman"/>
          <w:b/>
          <w:bCs/>
          <w:color w:val="202122"/>
          <w:sz w:val="16"/>
          <w:szCs w:val="16"/>
          <w14:ligatures w14:val="none"/>
        </w:rPr>
        <w:lastRenderedPageBreak/>
        <w:t> </w:t>
      </w:r>
      <w:r>
        <w:rPr>
          <w:rFonts w:ascii="Times New Roman" w:hAnsi="Times New Roman" w:cs="Times New Roman"/>
          <w:b/>
          <w:bCs/>
          <w:color w:val="202122"/>
          <w:sz w:val="24"/>
          <w:szCs w:val="24"/>
          <w14:ligatures w14:val="none"/>
        </w:rPr>
        <w:t>LENT 2</w:t>
      </w:r>
    </w:p>
    <w:p w14:paraId="0AB5DFC2"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
    <w:p w14:paraId="7E55DB3B"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 </w:t>
      </w:r>
      <w:proofErr w:type="gramStart"/>
      <w:r>
        <w:rPr>
          <w:rFonts w:ascii="Times New Roman" w:hAnsi="Times New Roman" w:cs="Times New Roman"/>
          <w:color w:val="202122"/>
          <w:sz w:val="24"/>
          <w:szCs w:val="24"/>
          <w14:ligatures w14:val="none"/>
        </w:rPr>
        <w:t>APBA  ‘</w:t>
      </w:r>
      <w:proofErr w:type="gramEnd"/>
      <w:r>
        <w:rPr>
          <w:rFonts w:ascii="Times New Roman" w:hAnsi="Times New Roman" w:cs="Times New Roman"/>
          <w:b/>
          <w:bCs/>
          <w:color w:val="202122"/>
          <w:sz w:val="24"/>
          <w:szCs w:val="24"/>
          <w14:ligatures w14:val="none"/>
        </w:rPr>
        <w:t xml:space="preserve">I </w:t>
      </w:r>
      <w:r>
        <w:rPr>
          <w:rFonts w:ascii="Times New Roman" w:hAnsi="Times New Roman" w:cs="Times New Roman"/>
          <w:color w:val="202122"/>
          <w:sz w:val="24"/>
          <w:szCs w:val="24"/>
          <w14:ligatures w14:val="none"/>
        </w:rPr>
        <w:t>reject selfish living and all that is false and unjust’.</w:t>
      </w:r>
    </w:p>
    <w:p w14:paraId="29B465ED" w14:textId="0A932BAC"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Read 1 John 4: 1-6</w:t>
      </w:r>
    </w:p>
    <w:p w14:paraId="08B6F996"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 We are facing the second week in the desert with Christ. Take time to consider devilish works and make some judgements. This is never a simple process because our inclinations are to rely on what we have always believed, to simplify the complex, to see ourselves as committed to Christ and therefore what </w:t>
      </w:r>
      <w:r>
        <w:rPr>
          <w:rFonts w:ascii="Times New Roman" w:hAnsi="Times New Roman" w:cs="Times New Roman"/>
          <w:color w:val="202122"/>
          <w:sz w:val="24"/>
          <w:szCs w:val="24"/>
          <w:u w:val="single"/>
          <w14:ligatures w14:val="none"/>
        </w:rPr>
        <w:t>we</w:t>
      </w:r>
      <w:r>
        <w:rPr>
          <w:rFonts w:ascii="Times New Roman" w:hAnsi="Times New Roman" w:cs="Times New Roman"/>
          <w:color w:val="202122"/>
          <w:sz w:val="24"/>
          <w:szCs w:val="24"/>
          <w14:ligatures w14:val="none"/>
        </w:rPr>
        <w:t xml:space="preserve"> </w:t>
      </w:r>
      <w:proofErr w:type="gramStart"/>
      <w:r>
        <w:rPr>
          <w:rFonts w:ascii="Times New Roman" w:hAnsi="Times New Roman" w:cs="Times New Roman"/>
          <w:color w:val="202122"/>
          <w:sz w:val="24"/>
          <w:szCs w:val="24"/>
          <w14:ligatures w14:val="none"/>
        </w:rPr>
        <w:t>think</w:t>
      </w:r>
      <w:proofErr w:type="gramEnd"/>
      <w:r>
        <w:rPr>
          <w:rFonts w:ascii="Times New Roman" w:hAnsi="Times New Roman" w:cs="Times New Roman"/>
          <w:color w:val="202122"/>
          <w:sz w:val="24"/>
          <w:szCs w:val="24"/>
          <w14:ligatures w14:val="none"/>
        </w:rPr>
        <w:t xml:space="preserve"> or feel is always right. </w:t>
      </w:r>
    </w:p>
    <w:p w14:paraId="6E91A3B7"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64429478" w14:textId="77777777" w:rsidR="00FF72C5" w:rsidRDefault="00FF72C5" w:rsidP="00FF72C5">
      <w:pPr>
        <w:widowControl w:val="0"/>
        <w:spacing w:after="6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Spirit of truth and judgement, who alone can exorcise the powers that grip our </w:t>
      </w:r>
      <w:proofErr w:type="gramStart"/>
      <w:r>
        <w:rPr>
          <w:rFonts w:ascii="Times New Roman" w:hAnsi="Times New Roman" w:cs="Times New Roman"/>
          <w:i/>
          <w:iCs/>
          <w:color w:val="202122"/>
          <w:sz w:val="24"/>
          <w:szCs w:val="24"/>
          <w14:ligatures w14:val="none"/>
        </w:rPr>
        <w:t>world;</w:t>
      </w:r>
      <w:proofErr w:type="gramEnd"/>
    </w:p>
    <w:p w14:paraId="6946BC7F" w14:textId="77777777" w:rsidR="00FF72C5" w:rsidRDefault="00FF72C5" w:rsidP="00FF72C5">
      <w:pPr>
        <w:widowControl w:val="0"/>
        <w:spacing w:after="6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At the point of crisis give us your discernment, that we may accurately name what is evil,</w:t>
      </w:r>
    </w:p>
    <w:p w14:paraId="59BA4C78"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i/>
          <w:iCs/>
          <w:color w:val="202122"/>
          <w:sz w:val="24"/>
          <w:szCs w:val="24"/>
          <w14:ligatures w14:val="none"/>
        </w:rPr>
        <w:t xml:space="preserve">And know the way that leads to peace. </w:t>
      </w:r>
      <w:r>
        <w:rPr>
          <w:rFonts w:ascii="Times New Roman" w:hAnsi="Times New Roman" w:cs="Times New Roman"/>
          <w:b/>
          <w:bCs/>
          <w:i/>
          <w:iCs/>
          <w:color w:val="202122"/>
          <w:sz w:val="24"/>
          <w:szCs w:val="24"/>
          <w14:ligatures w14:val="none"/>
        </w:rPr>
        <w:t>Amen</w:t>
      </w:r>
      <w:r>
        <w:rPr>
          <w:rFonts w:ascii="Times New Roman" w:hAnsi="Times New Roman" w:cs="Times New Roman"/>
          <w:i/>
          <w:iCs/>
          <w:color w:val="202122"/>
          <w:sz w:val="24"/>
          <w:szCs w:val="24"/>
          <w14:ligatures w14:val="none"/>
        </w:rPr>
        <w:t xml:space="preserve"> </w:t>
      </w:r>
    </w:p>
    <w:p w14:paraId="5B148CDB" w14:textId="77777777" w:rsidR="00FF72C5" w:rsidRDefault="00FF72C5" w:rsidP="00FF72C5">
      <w:pPr>
        <w:widowControl w:val="0"/>
        <w:spacing w:after="60" w:line="262" w:lineRule="auto"/>
        <w:ind w:left="142"/>
        <w:rPr>
          <w:rFonts w:ascii="Times New Roman" w:hAnsi="Times New Roman" w:cs="Times New Roman"/>
          <w:b/>
          <w:bCs/>
          <w:color w:val="202122"/>
          <w:sz w:val="24"/>
          <w:szCs w:val="24"/>
          <w14:ligatures w14:val="none"/>
        </w:rPr>
      </w:pPr>
      <w:r>
        <w:rPr>
          <w:rFonts w:ascii="Times New Roman" w:hAnsi="Times New Roman" w:cs="Times New Roman"/>
          <w:b/>
          <w:bCs/>
          <w:color w:val="202122"/>
          <w:sz w:val="24"/>
          <w:szCs w:val="24"/>
          <w14:ligatures w14:val="none"/>
        </w:rPr>
        <w:t>LENT 3</w:t>
      </w:r>
    </w:p>
    <w:p w14:paraId="3E6C91AA"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roofErr w:type="gramStart"/>
      <w:r>
        <w:rPr>
          <w:rFonts w:ascii="Times New Roman" w:hAnsi="Times New Roman" w:cs="Times New Roman"/>
          <w:color w:val="202122"/>
          <w:sz w:val="24"/>
          <w:szCs w:val="24"/>
          <w14:ligatures w14:val="none"/>
        </w:rPr>
        <w:t>APBA  ‘</w:t>
      </w:r>
      <w:proofErr w:type="gramEnd"/>
      <w:r>
        <w:rPr>
          <w:rFonts w:ascii="Times New Roman" w:hAnsi="Times New Roman" w:cs="Times New Roman"/>
          <w:b/>
          <w:bCs/>
          <w:color w:val="202122"/>
          <w:sz w:val="24"/>
          <w:szCs w:val="24"/>
          <w14:ligatures w14:val="none"/>
        </w:rPr>
        <w:t xml:space="preserve">I </w:t>
      </w:r>
      <w:r>
        <w:rPr>
          <w:rFonts w:ascii="Times New Roman" w:hAnsi="Times New Roman" w:cs="Times New Roman"/>
          <w:color w:val="202122"/>
          <w:sz w:val="24"/>
          <w:szCs w:val="24"/>
          <w14:ligatures w14:val="none"/>
        </w:rPr>
        <w:t>turn to Christ.’</w:t>
      </w:r>
    </w:p>
    <w:p w14:paraId="661CF402"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Read Mark 8: 27-end. </w:t>
      </w:r>
    </w:p>
    <w:p w14:paraId="7FC9D4FA"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Let us reassess. Who do we think we are turning to? It is such an important question. </w:t>
      </w:r>
      <w:proofErr w:type="gramStart"/>
      <w:r>
        <w:rPr>
          <w:rFonts w:ascii="Times New Roman" w:hAnsi="Times New Roman" w:cs="Times New Roman"/>
          <w:color w:val="202122"/>
          <w:sz w:val="24"/>
          <w:szCs w:val="24"/>
          <w14:ligatures w14:val="none"/>
        </w:rPr>
        <w:t>Again</w:t>
      </w:r>
      <w:proofErr w:type="gramEnd"/>
      <w:r>
        <w:rPr>
          <w:rFonts w:ascii="Times New Roman" w:hAnsi="Times New Roman" w:cs="Times New Roman"/>
          <w:color w:val="202122"/>
          <w:sz w:val="24"/>
          <w:szCs w:val="24"/>
          <w14:ligatures w14:val="none"/>
        </w:rPr>
        <w:t xml:space="preserve"> and again in Mark’s gospel folk ask, who is this? Jesus himself asks his disciples, ‘Who do people think I am?’ The call to, and challenge of, discipleship is how to properly confess Jesus as Messiah. We need a proper understanding of his radical ministry and self-giving. Discipleship is being Christ for others. </w:t>
      </w:r>
    </w:p>
    <w:p w14:paraId="7CFC7C5E" w14:textId="77777777" w:rsidR="00FF72C5" w:rsidRDefault="00FF72C5" w:rsidP="00FF72C5">
      <w:pPr>
        <w:widowControl w:val="0"/>
        <w:spacing w:after="60" w:line="262"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7D3C2498" w14:textId="77777777" w:rsidR="00FF72C5" w:rsidRDefault="00FF72C5" w:rsidP="00FF72C5">
      <w:pPr>
        <w:widowControl w:val="0"/>
        <w:spacing w:after="6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Jesus our brother, you followed the necessary path and were broken on our behalf.</w:t>
      </w:r>
    </w:p>
    <w:p w14:paraId="0754E491" w14:textId="77777777" w:rsidR="00FF72C5" w:rsidRDefault="00FF72C5" w:rsidP="00FF72C5">
      <w:pPr>
        <w:widowControl w:val="0"/>
        <w:spacing w:after="60" w:line="262"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May we neither cling to our pain where it is futile, nor refuse to embrace the cost when it is required of us: that in losing ourselves for your sake, we may be brought to new life. </w:t>
      </w:r>
      <w:r>
        <w:rPr>
          <w:rFonts w:ascii="Times New Roman" w:hAnsi="Times New Roman" w:cs="Times New Roman"/>
          <w:b/>
          <w:bCs/>
          <w:i/>
          <w:iCs/>
          <w:color w:val="202122"/>
          <w:sz w:val="24"/>
          <w:szCs w:val="24"/>
          <w14:ligatures w14:val="none"/>
        </w:rPr>
        <w:t>Amen</w:t>
      </w:r>
    </w:p>
    <w:p w14:paraId="5ED14034" w14:textId="77777777" w:rsidR="00FF72C5" w:rsidRDefault="00FF72C5" w:rsidP="00FF72C5">
      <w:pPr>
        <w:spacing w:after="60" w:line="259"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lastRenderedPageBreak/>
        <w:t> </w:t>
      </w:r>
    </w:p>
    <w:p w14:paraId="1C98E734" w14:textId="77777777" w:rsid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b/>
          <w:bCs/>
          <w:color w:val="202122"/>
          <w:sz w:val="24"/>
          <w:szCs w:val="24"/>
          <w14:ligatures w14:val="none"/>
        </w:rPr>
        <w:t xml:space="preserve">LENT </w:t>
      </w:r>
      <w:proofErr w:type="gramStart"/>
      <w:r>
        <w:rPr>
          <w:rFonts w:ascii="Times New Roman" w:hAnsi="Times New Roman" w:cs="Times New Roman"/>
          <w:b/>
          <w:bCs/>
          <w:color w:val="202122"/>
          <w:sz w:val="24"/>
          <w:szCs w:val="24"/>
          <w14:ligatures w14:val="none"/>
        </w:rPr>
        <w:t xml:space="preserve">4  </w:t>
      </w:r>
      <w:r>
        <w:rPr>
          <w:rFonts w:ascii="Times New Roman" w:hAnsi="Times New Roman" w:cs="Times New Roman"/>
          <w:color w:val="202122"/>
          <w:sz w:val="24"/>
          <w:szCs w:val="24"/>
          <w14:ligatures w14:val="none"/>
        </w:rPr>
        <w:t>Mothering</w:t>
      </w:r>
      <w:proofErr w:type="gramEnd"/>
      <w:r>
        <w:rPr>
          <w:rFonts w:ascii="Times New Roman" w:hAnsi="Times New Roman" w:cs="Times New Roman"/>
          <w:color w:val="202122"/>
          <w:sz w:val="24"/>
          <w:szCs w:val="24"/>
          <w14:ligatures w14:val="none"/>
        </w:rPr>
        <w:t xml:space="preserve"> Sunday  </w:t>
      </w:r>
    </w:p>
    <w:p w14:paraId="30EA8757" w14:textId="77777777" w:rsidR="00FF72C5" w:rsidRDefault="00FF72C5" w:rsidP="00FF72C5">
      <w:pPr>
        <w:widowControl w:val="0"/>
        <w:spacing w:after="60" w:line="261" w:lineRule="auto"/>
        <w:ind w:left="142"/>
        <w:rPr>
          <w:rFonts w:ascii="Times New Roman" w:hAnsi="Times New Roman" w:cs="Times New Roman"/>
          <w:b/>
          <w:bCs/>
          <w:color w:val="202122"/>
          <w:sz w:val="24"/>
          <w:szCs w:val="24"/>
          <w14:ligatures w14:val="none"/>
        </w:rPr>
      </w:pPr>
      <w:r>
        <w:rPr>
          <w:rFonts w:ascii="Times New Roman" w:hAnsi="Times New Roman" w:cs="Times New Roman"/>
          <w:b/>
          <w:bCs/>
          <w:color w:val="202122"/>
          <w:sz w:val="24"/>
          <w:szCs w:val="24"/>
          <w14:ligatures w14:val="none"/>
        </w:rPr>
        <w:t> </w:t>
      </w:r>
    </w:p>
    <w:p w14:paraId="3056D917"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
    <w:p w14:paraId="0ED321F2"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BCP ‘</w:t>
      </w:r>
      <w:r>
        <w:rPr>
          <w:rFonts w:ascii="Times New Roman" w:hAnsi="Times New Roman" w:cs="Times New Roman"/>
          <w:b/>
          <w:bCs/>
          <w:color w:val="202122"/>
          <w:sz w:val="24"/>
          <w:szCs w:val="24"/>
          <w14:ligatures w14:val="none"/>
        </w:rPr>
        <w:t xml:space="preserve">I </w:t>
      </w:r>
      <w:r>
        <w:rPr>
          <w:rFonts w:ascii="Times New Roman" w:hAnsi="Times New Roman" w:cs="Times New Roman"/>
          <w:color w:val="202122"/>
          <w:sz w:val="24"/>
          <w:szCs w:val="24"/>
          <w14:ligatures w14:val="none"/>
        </w:rPr>
        <w:t>will keep God’s holy will and walk in the same.’</w:t>
      </w:r>
    </w:p>
    <w:p w14:paraId="54CA0B8B" w14:textId="77777777" w:rsidR="00FF72C5" w:rsidRDefault="00FF72C5" w:rsidP="00FF72C5">
      <w:pPr>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6629AA09" w14:textId="77777777" w:rsidR="00FF72C5" w:rsidRDefault="00FF72C5" w:rsidP="00FF72C5">
      <w:pPr>
        <w:pStyle w:val="line"/>
        <w:spacing w:after="60" w:line="261" w:lineRule="auto"/>
        <w:ind w:left="142"/>
        <w:rPr>
          <w14:ligatures w14:val="none"/>
        </w:rPr>
      </w:pPr>
      <w:r>
        <w:rPr>
          <w14:ligatures w14:val="none"/>
        </w:rPr>
        <w:t xml:space="preserve">Read Isaiah 46: 3-4 </w:t>
      </w:r>
    </w:p>
    <w:p w14:paraId="676D139A" w14:textId="77777777" w:rsidR="00FF72C5" w:rsidRDefault="00FF72C5" w:rsidP="00FF72C5">
      <w:pPr>
        <w:pStyle w:val="line"/>
        <w:spacing w:after="120" w:line="261" w:lineRule="auto"/>
        <w:ind w:left="142"/>
        <w:rPr>
          <w:color w:val="202122"/>
          <w14:ligatures w14:val="none"/>
        </w:rPr>
      </w:pPr>
      <w:r>
        <w:rPr>
          <w:i/>
          <w:iCs/>
          <w14:ligatures w14:val="none"/>
        </w:rPr>
        <w:t xml:space="preserve">Listen to me, O house of Jacob, all the remnant of the house of Israel, who have been borne by me from your birth, carried from the womb; even to your old age I am he, even when you turn </w:t>
      </w:r>
      <w:proofErr w:type="gramStart"/>
      <w:r>
        <w:rPr>
          <w:i/>
          <w:iCs/>
          <w14:ligatures w14:val="none"/>
        </w:rPr>
        <w:t>grey</w:t>
      </w:r>
      <w:proofErr w:type="gramEnd"/>
      <w:r>
        <w:rPr>
          <w:i/>
          <w:iCs/>
          <w14:ligatures w14:val="none"/>
        </w:rPr>
        <w:t xml:space="preserve"> I will carry you. I have made, and I will bear; I will carry and will save</w:t>
      </w:r>
      <w:r>
        <w:rPr>
          <w14:ligatures w14:val="none"/>
        </w:rPr>
        <w:t xml:space="preserve">. </w:t>
      </w:r>
      <w:r>
        <w:rPr>
          <w14:ligatures w14:val="none"/>
        </w:rPr>
        <w:tab/>
      </w:r>
      <w:proofErr w:type="gramStart"/>
      <w:r>
        <w:rPr>
          <w:sz w:val="18"/>
          <w:szCs w:val="18"/>
          <w14:ligatures w14:val="none"/>
        </w:rPr>
        <w:t>( NRSV</w:t>
      </w:r>
      <w:proofErr w:type="gramEnd"/>
      <w:r>
        <w:rPr>
          <w:sz w:val="18"/>
          <w:szCs w:val="18"/>
          <w14:ligatures w14:val="none"/>
        </w:rPr>
        <w:t>)</w:t>
      </w:r>
    </w:p>
    <w:p w14:paraId="5E95F035"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392D055C"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The fourth Sunday in Lent is traditionally a rest from our fast. Perhaps you have chosen to fast from gossiping this year or being negative about the morals of the young and the not-so-young. A verse from the hymn, </w:t>
      </w:r>
      <w:r>
        <w:rPr>
          <w:rFonts w:ascii="Times New Roman" w:hAnsi="Times New Roman" w:cs="Times New Roman"/>
          <w:i/>
          <w:iCs/>
          <w:color w:val="202122"/>
          <w:sz w:val="24"/>
          <w:szCs w:val="24"/>
          <w14:ligatures w14:val="none"/>
        </w:rPr>
        <w:t xml:space="preserve">My God how wonderful thou </w:t>
      </w:r>
      <w:proofErr w:type="gramStart"/>
      <w:r>
        <w:rPr>
          <w:rFonts w:ascii="Times New Roman" w:hAnsi="Times New Roman" w:cs="Times New Roman"/>
          <w:i/>
          <w:iCs/>
          <w:color w:val="202122"/>
          <w:sz w:val="24"/>
          <w:szCs w:val="24"/>
          <w14:ligatures w14:val="none"/>
        </w:rPr>
        <w:t xml:space="preserve">art </w:t>
      </w:r>
      <w:r>
        <w:rPr>
          <w:rFonts w:ascii="Times New Roman" w:hAnsi="Times New Roman" w:cs="Times New Roman"/>
          <w:color w:val="202122"/>
          <w:sz w:val="24"/>
          <w:szCs w:val="24"/>
          <w14:ligatures w14:val="none"/>
        </w:rPr>
        <w:t xml:space="preserve"> will</w:t>
      </w:r>
      <w:proofErr w:type="gramEnd"/>
      <w:r>
        <w:rPr>
          <w:rFonts w:ascii="Times New Roman" w:hAnsi="Times New Roman" w:cs="Times New Roman"/>
          <w:color w:val="202122"/>
          <w:sz w:val="24"/>
          <w:szCs w:val="24"/>
          <w14:ligatures w14:val="none"/>
        </w:rPr>
        <w:t xml:space="preserve"> help us put God’s will into perspective and so remember Love as the great power of the Almighty.</w:t>
      </w:r>
    </w:p>
    <w:p w14:paraId="0F3367AD"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No earthly father loves like thee,</w:t>
      </w:r>
    </w:p>
    <w:p w14:paraId="421D15BD"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no mother half so mild,</w:t>
      </w:r>
    </w:p>
    <w:p w14:paraId="70D7CED8"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bears and forbears, as thou hast done</w:t>
      </w:r>
    </w:p>
    <w:p w14:paraId="222736D9" w14:textId="77777777" w:rsidR="00FF72C5" w:rsidRDefault="00FF72C5" w:rsidP="00FF72C5">
      <w:pPr>
        <w:widowControl w:val="0"/>
        <w:spacing w:after="60" w:line="261" w:lineRule="auto"/>
        <w:ind w:left="566"/>
        <w:rPr>
          <w:rFonts w:ascii="Times New Roman" w:hAnsi="Times New Roman" w:cs="Times New Roman"/>
          <w:i/>
          <w:iCs/>
          <w:color w:val="202122"/>
          <w:sz w:val="18"/>
          <w:szCs w:val="18"/>
          <w14:ligatures w14:val="none"/>
        </w:rPr>
      </w:pPr>
      <w:r>
        <w:rPr>
          <w:rFonts w:ascii="Times New Roman" w:hAnsi="Times New Roman" w:cs="Times New Roman"/>
          <w:color w:val="202122"/>
          <w:sz w:val="24"/>
          <w:szCs w:val="24"/>
          <w14:ligatures w14:val="none"/>
        </w:rPr>
        <w:t>With me, thy sinful child.</w:t>
      </w:r>
      <w:r>
        <w:rPr>
          <w:rFonts w:ascii="Times New Roman" w:hAnsi="Times New Roman" w:cs="Times New Roman"/>
          <w:color w:val="202122"/>
          <w:sz w:val="24"/>
          <w:szCs w:val="24"/>
          <w14:ligatures w14:val="none"/>
        </w:rPr>
        <w:tab/>
      </w:r>
      <w:r>
        <w:rPr>
          <w:rFonts w:ascii="Times New Roman" w:hAnsi="Times New Roman" w:cs="Times New Roman"/>
          <w:i/>
          <w:iCs/>
          <w:color w:val="202122"/>
          <w:sz w:val="18"/>
          <w:szCs w:val="18"/>
          <w14:ligatures w14:val="none"/>
        </w:rPr>
        <w:t>(v.6 AHB 71)</w:t>
      </w:r>
      <w:r>
        <w:rPr>
          <w:rFonts w:ascii="Times New Roman" w:hAnsi="Times New Roman" w:cs="Times New Roman"/>
          <w:color w:val="202122"/>
          <w:sz w:val="24"/>
          <w:szCs w:val="24"/>
          <w14:ligatures w14:val="none"/>
        </w:rPr>
        <w:tab/>
      </w:r>
    </w:p>
    <w:p w14:paraId="556FD868"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3ECDE2C0"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7B80B8D6"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God our mother, you hold our life within you, </w:t>
      </w:r>
    </w:p>
    <w:p w14:paraId="143FE8D3"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nourish us at your </w:t>
      </w:r>
      <w:proofErr w:type="gramStart"/>
      <w:r>
        <w:rPr>
          <w:rFonts w:ascii="Times New Roman" w:hAnsi="Times New Roman" w:cs="Times New Roman"/>
          <w:i/>
          <w:iCs/>
          <w:color w:val="202122"/>
          <w:sz w:val="24"/>
          <w:szCs w:val="24"/>
          <w14:ligatures w14:val="none"/>
        </w:rPr>
        <w:t>breast, and</w:t>
      </w:r>
      <w:proofErr w:type="gramEnd"/>
      <w:r>
        <w:rPr>
          <w:rFonts w:ascii="Times New Roman" w:hAnsi="Times New Roman" w:cs="Times New Roman"/>
          <w:i/>
          <w:iCs/>
          <w:color w:val="202122"/>
          <w:sz w:val="24"/>
          <w:szCs w:val="24"/>
          <w14:ligatures w14:val="none"/>
        </w:rPr>
        <w:t xml:space="preserve"> teach us to walk alone.</w:t>
      </w:r>
    </w:p>
    <w:p w14:paraId="72D39C86"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Help us so to receive your tenderness and respond to your challenge that others may draw life from us, in your name. </w:t>
      </w:r>
      <w:r>
        <w:rPr>
          <w:rFonts w:ascii="Times New Roman" w:hAnsi="Times New Roman" w:cs="Times New Roman"/>
          <w:b/>
          <w:bCs/>
          <w:i/>
          <w:iCs/>
          <w:color w:val="202122"/>
          <w:sz w:val="24"/>
          <w:szCs w:val="24"/>
          <w14:ligatures w14:val="none"/>
        </w:rPr>
        <w:t>Amen</w:t>
      </w:r>
      <w:r>
        <w:rPr>
          <w:rFonts w:ascii="Times New Roman" w:hAnsi="Times New Roman" w:cs="Times New Roman"/>
          <w:i/>
          <w:iCs/>
          <w:color w:val="202122"/>
          <w:sz w:val="24"/>
          <w:szCs w:val="24"/>
          <w14:ligatures w14:val="none"/>
        </w:rPr>
        <w:t>.</w:t>
      </w:r>
    </w:p>
    <w:p w14:paraId="3B28B186" w14:textId="77777777" w:rsidR="00FF72C5" w:rsidRDefault="00FF72C5" w:rsidP="00FF72C5">
      <w:pPr>
        <w:spacing w:after="60"/>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w:t>
      </w:r>
    </w:p>
    <w:p w14:paraId="1EB69927" w14:textId="61848384" w:rsidR="00FF72C5" w:rsidRP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lastRenderedPageBreak/>
        <w:t> </w:t>
      </w:r>
      <w:r>
        <w:rPr>
          <w:rFonts w:ascii="Times New Roman" w:hAnsi="Times New Roman" w:cs="Times New Roman"/>
          <w:b/>
          <w:bCs/>
          <w:color w:val="202122"/>
          <w:sz w:val="24"/>
          <w:szCs w:val="24"/>
          <w14:ligatures w14:val="none"/>
        </w:rPr>
        <w:t>LENT 5</w:t>
      </w:r>
      <w:r>
        <w:rPr>
          <w:rFonts w:ascii="Times New Roman" w:hAnsi="Times New Roman" w:cs="Times New Roman"/>
          <w:color w:val="202122"/>
          <w:sz w:val="24"/>
          <w:szCs w:val="24"/>
          <w14:ligatures w14:val="none"/>
        </w:rPr>
        <w:tab/>
      </w:r>
      <w:r>
        <w:rPr>
          <w:rFonts w:ascii="Times New Roman" w:hAnsi="Times New Roman" w:cs="Times New Roman"/>
          <w:color w:val="202122"/>
          <w:sz w:val="24"/>
          <w:szCs w:val="24"/>
          <w14:ligatures w14:val="none"/>
        </w:rPr>
        <w:tab/>
      </w:r>
    </w:p>
    <w:p w14:paraId="5E1E2477" w14:textId="77777777" w:rsidR="00FF72C5" w:rsidRDefault="00FF72C5" w:rsidP="00FF72C5">
      <w:pPr>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4569C505"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
    <w:p w14:paraId="05B817DA"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BCP ‘</w:t>
      </w:r>
      <w:r>
        <w:rPr>
          <w:rFonts w:ascii="Times New Roman" w:hAnsi="Times New Roman" w:cs="Times New Roman"/>
          <w:b/>
          <w:bCs/>
          <w:color w:val="202122"/>
          <w:sz w:val="24"/>
          <w:szCs w:val="24"/>
          <w14:ligatures w14:val="none"/>
        </w:rPr>
        <w:t>I</w:t>
      </w:r>
      <w:r>
        <w:rPr>
          <w:rFonts w:ascii="Times New Roman" w:hAnsi="Times New Roman" w:cs="Times New Roman"/>
          <w:color w:val="202122"/>
          <w:sz w:val="24"/>
          <w:szCs w:val="24"/>
          <w14:ligatures w14:val="none"/>
        </w:rPr>
        <w:t xml:space="preserve"> believe the articles of the faith.’</w:t>
      </w:r>
    </w:p>
    <w:p w14:paraId="0277C12B"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APBA ‘Affirm as yours the faith of the church </w:t>
      </w:r>
      <w:r>
        <w:rPr>
          <w:rFonts w:ascii="Times New Roman" w:hAnsi="Times New Roman" w:cs="Times New Roman"/>
          <w:i/>
          <w:iCs/>
          <w:color w:val="202122"/>
          <w:sz w:val="24"/>
          <w:szCs w:val="24"/>
          <w14:ligatures w14:val="none"/>
        </w:rPr>
        <w:t xml:space="preserve">[set out in the Apostle’s Creed] </w:t>
      </w:r>
      <w:r>
        <w:rPr>
          <w:rFonts w:ascii="Times New Roman" w:hAnsi="Times New Roman" w:cs="Times New Roman"/>
          <w:color w:val="202122"/>
          <w:sz w:val="24"/>
          <w:szCs w:val="24"/>
          <w14:ligatures w14:val="none"/>
        </w:rPr>
        <w:t xml:space="preserve">– </w:t>
      </w:r>
      <w:r>
        <w:rPr>
          <w:rFonts w:ascii="Times New Roman" w:hAnsi="Times New Roman" w:cs="Times New Roman"/>
          <w:b/>
          <w:bCs/>
          <w:color w:val="202122"/>
          <w:sz w:val="24"/>
          <w:szCs w:val="24"/>
          <w14:ligatures w14:val="none"/>
        </w:rPr>
        <w:t>I</w:t>
      </w:r>
      <w:r>
        <w:rPr>
          <w:rFonts w:ascii="Times New Roman" w:hAnsi="Times New Roman" w:cs="Times New Roman"/>
          <w:color w:val="202122"/>
          <w:sz w:val="24"/>
          <w:szCs w:val="24"/>
          <w14:ligatures w14:val="none"/>
        </w:rPr>
        <w:t xml:space="preserve"> believe in God the Father, </w:t>
      </w:r>
      <w:r>
        <w:rPr>
          <w:rFonts w:ascii="Times New Roman" w:hAnsi="Times New Roman" w:cs="Times New Roman"/>
          <w:b/>
          <w:bCs/>
          <w:color w:val="202122"/>
          <w:sz w:val="24"/>
          <w:szCs w:val="24"/>
          <w14:ligatures w14:val="none"/>
        </w:rPr>
        <w:t>I</w:t>
      </w:r>
      <w:r>
        <w:rPr>
          <w:rFonts w:ascii="Times New Roman" w:hAnsi="Times New Roman" w:cs="Times New Roman"/>
          <w:color w:val="202122"/>
          <w:sz w:val="24"/>
          <w:szCs w:val="24"/>
          <w14:ligatures w14:val="none"/>
        </w:rPr>
        <w:t xml:space="preserve"> believe God the Son, </w:t>
      </w:r>
      <w:r>
        <w:rPr>
          <w:rFonts w:ascii="Times New Roman" w:hAnsi="Times New Roman" w:cs="Times New Roman"/>
          <w:b/>
          <w:bCs/>
          <w:color w:val="202122"/>
          <w:sz w:val="24"/>
          <w:szCs w:val="24"/>
          <w14:ligatures w14:val="none"/>
        </w:rPr>
        <w:t>I</w:t>
      </w:r>
      <w:r>
        <w:rPr>
          <w:rFonts w:ascii="Times New Roman" w:hAnsi="Times New Roman" w:cs="Times New Roman"/>
          <w:color w:val="202122"/>
          <w:sz w:val="24"/>
          <w:szCs w:val="24"/>
          <w14:ligatures w14:val="none"/>
        </w:rPr>
        <w:t xml:space="preserve"> </w:t>
      </w:r>
      <w:proofErr w:type="gramStart"/>
      <w:r>
        <w:rPr>
          <w:rFonts w:ascii="Times New Roman" w:hAnsi="Times New Roman" w:cs="Times New Roman"/>
          <w:color w:val="202122"/>
          <w:sz w:val="24"/>
          <w:szCs w:val="24"/>
          <w14:ligatures w14:val="none"/>
        </w:rPr>
        <w:t>believe  God</w:t>
      </w:r>
      <w:proofErr w:type="gramEnd"/>
      <w:r>
        <w:rPr>
          <w:rFonts w:ascii="Times New Roman" w:hAnsi="Times New Roman" w:cs="Times New Roman"/>
          <w:color w:val="202122"/>
          <w:sz w:val="24"/>
          <w:szCs w:val="24"/>
          <w14:ligatures w14:val="none"/>
        </w:rPr>
        <w:t xml:space="preserve"> the Holy Spirit’</w:t>
      </w:r>
    </w:p>
    <w:p w14:paraId="473A4039"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20BEADFE"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Read Mark 10: 35-45</w:t>
      </w:r>
    </w:p>
    <w:p w14:paraId="4E25A73D"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158DB152"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Ambition and jealousy are so very destructive – of relationships, families, organisations of every size and purpose, and all of these are particularly so in the Church. When feelings run strong, they are generally fuelled by a difference of opinion. The 39 Articles referred to in the baptismal promises in the BCP are an example, but it can also apply to the Creed as set out in APBA. The creeds were written in response to a chaos of opposing opinions. They set a communal standard so that WE can say ‘I believe’ with Love for Father, Son and Holy Spirit. Because we </w:t>
      </w:r>
      <w:proofErr w:type="gramStart"/>
      <w:r>
        <w:rPr>
          <w:rFonts w:ascii="Times New Roman" w:hAnsi="Times New Roman" w:cs="Times New Roman"/>
          <w:color w:val="202122"/>
          <w:sz w:val="24"/>
          <w:szCs w:val="24"/>
          <w14:ligatures w14:val="none"/>
        </w:rPr>
        <w:t>can’t</w:t>
      </w:r>
      <w:proofErr w:type="gramEnd"/>
      <w:r>
        <w:rPr>
          <w:rFonts w:ascii="Times New Roman" w:hAnsi="Times New Roman" w:cs="Times New Roman"/>
          <w:color w:val="202122"/>
          <w:sz w:val="24"/>
          <w:szCs w:val="24"/>
          <w14:ligatures w14:val="none"/>
        </w:rPr>
        <w:t xml:space="preserve"> and don’t know everything about God. Because Faith accepts. </w:t>
      </w:r>
    </w:p>
    <w:p w14:paraId="77D84850"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  </w:t>
      </w:r>
    </w:p>
    <w:p w14:paraId="3F5B27BD"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27104F1C"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Christ our Lord, you refused the way of domination and died the death of a slave. May we also refuse to lord it over those who are subject to us,</w:t>
      </w:r>
    </w:p>
    <w:p w14:paraId="37B7A9A8"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but share the weight of authority so that all may be empowered in your name. </w:t>
      </w:r>
      <w:r>
        <w:rPr>
          <w:rFonts w:ascii="Times New Roman" w:hAnsi="Times New Roman" w:cs="Times New Roman"/>
          <w:b/>
          <w:bCs/>
          <w:i/>
          <w:iCs/>
          <w:color w:val="202122"/>
          <w:sz w:val="24"/>
          <w:szCs w:val="24"/>
          <w14:ligatures w14:val="none"/>
        </w:rPr>
        <w:t>Amen</w:t>
      </w:r>
      <w:r>
        <w:rPr>
          <w:rFonts w:ascii="Times New Roman" w:hAnsi="Times New Roman" w:cs="Times New Roman"/>
          <w:i/>
          <w:iCs/>
          <w:color w:val="202122"/>
          <w:sz w:val="24"/>
          <w:szCs w:val="24"/>
          <w14:ligatures w14:val="none"/>
        </w:rPr>
        <w:t>.</w:t>
      </w:r>
    </w:p>
    <w:p w14:paraId="1BF46C9F" w14:textId="77777777" w:rsidR="00FF72C5" w:rsidRDefault="00FF72C5" w:rsidP="00FF72C5">
      <w:pPr>
        <w:spacing w:after="60"/>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w:t>
      </w:r>
    </w:p>
    <w:p w14:paraId="0AF7DA65" w14:textId="77777777" w:rsid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618204DE" w14:textId="77777777" w:rsid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5401B0FB" w14:textId="77777777" w:rsid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0C014292" w14:textId="0CF939E9" w:rsidR="00FF72C5" w:rsidRP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lastRenderedPageBreak/>
        <w:t> </w:t>
      </w:r>
      <w:r>
        <w:rPr>
          <w:rFonts w:ascii="Times New Roman" w:hAnsi="Times New Roman" w:cs="Times New Roman"/>
          <w:b/>
          <w:bCs/>
          <w:color w:val="202122"/>
          <w:sz w:val="24"/>
          <w:szCs w:val="24"/>
          <w14:ligatures w14:val="none"/>
        </w:rPr>
        <w:t>PASSSION/PALM SUNDAY</w:t>
      </w:r>
    </w:p>
    <w:p w14:paraId="276398EF"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32EED4A5"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Say the Baptismal promises out loud: </w:t>
      </w:r>
    </w:p>
    <w:p w14:paraId="0F6081A4"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APBA</w:t>
      </w:r>
      <w:r>
        <w:rPr>
          <w:rFonts w:ascii="Times New Roman" w:hAnsi="Times New Roman" w:cs="Times New Roman"/>
          <w:b/>
          <w:bCs/>
          <w:color w:val="202122"/>
          <w:sz w:val="24"/>
          <w:szCs w:val="24"/>
          <w14:ligatures w14:val="none"/>
        </w:rPr>
        <w:t xml:space="preserve"> </w:t>
      </w:r>
      <w:r>
        <w:rPr>
          <w:rFonts w:ascii="Times New Roman" w:hAnsi="Times New Roman" w:cs="Times New Roman"/>
          <w:color w:val="202122"/>
          <w:sz w:val="24"/>
          <w:szCs w:val="24"/>
          <w14:ligatures w14:val="none"/>
        </w:rPr>
        <w:t>‘</w:t>
      </w:r>
      <w:r>
        <w:rPr>
          <w:rFonts w:ascii="Times New Roman" w:hAnsi="Times New Roman" w:cs="Times New Roman"/>
          <w:b/>
          <w:bCs/>
          <w:color w:val="202122"/>
          <w:sz w:val="24"/>
          <w:szCs w:val="24"/>
          <w14:ligatures w14:val="none"/>
        </w:rPr>
        <w:t xml:space="preserve">I </w:t>
      </w:r>
      <w:r>
        <w:rPr>
          <w:rFonts w:ascii="Times New Roman" w:hAnsi="Times New Roman" w:cs="Times New Roman"/>
          <w:color w:val="202122"/>
          <w:sz w:val="24"/>
          <w:szCs w:val="24"/>
          <w14:ligatures w14:val="none"/>
        </w:rPr>
        <w:t>repent of my sins.’</w:t>
      </w:r>
    </w:p>
    <w:p w14:paraId="045A3B8C"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14AB2638"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Read Luke 19: 28-40</w:t>
      </w:r>
    </w:p>
    <w:p w14:paraId="04E5DE98"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01991772"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In your imagination begin your entry into Jerusalem. Be with the crowd that cheered only to fall away. Be with Jesus’ friends who proudly walked beside him while he was ‘successful’. Remember the church was born of disgrace, </w:t>
      </w:r>
      <w:proofErr w:type="gramStart"/>
      <w:r>
        <w:rPr>
          <w:rFonts w:ascii="Times New Roman" w:hAnsi="Times New Roman" w:cs="Times New Roman"/>
          <w:color w:val="202122"/>
          <w:sz w:val="24"/>
          <w:szCs w:val="24"/>
          <w14:ligatures w14:val="none"/>
        </w:rPr>
        <w:t>rejection</w:t>
      </w:r>
      <w:proofErr w:type="gramEnd"/>
      <w:r>
        <w:rPr>
          <w:rFonts w:ascii="Times New Roman" w:hAnsi="Times New Roman" w:cs="Times New Roman"/>
          <w:color w:val="202122"/>
          <w:sz w:val="24"/>
          <w:szCs w:val="24"/>
          <w14:ligatures w14:val="none"/>
        </w:rPr>
        <w:t xml:space="preserve"> and failure while you walk the Way of Sorrows this Holy Week.</w:t>
      </w:r>
    </w:p>
    <w:p w14:paraId="69251E4E"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50088D23"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731B4989" w14:textId="77777777" w:rsidR="00FF72C5" w:rsidRDefault="00FF72C5" w:rsidP="00FF72C5">
      <w:pPr>
        <w:widowControl w:val="0"/>
        <w:spacing w:after="60" w:line="259"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God, our hope of victory whom we constantly betray; grant us so to recognise your coming that in our clamour there may be commitment, and in our silence the very stones may cry aloud in your name. </w:t>
      </w:r>
      <w:r>
        <w:rPr>
          <w:rFonts w:ascii="Times New Roman" w:hAnsi="Times New Roman" w:cs="Times New Roman"/>
          <w:b/>
          <w:bCs/>
          <w:i/>
          <w:iCs/>
          <w:color w:val="202122"/>
          <w:sz w:val="24"/>
          <w:szCs w:val="24"/>
          <w14:ligatures w14:val="none"/>
        </w:rPr>
        <w:t>Amen</w:t>
      </w:r>
    </w:p>
    <w:p w14:paraId="78E0F418" w14:textId="77777777" w:rsidR="00FF72C5" w:rsidRDefault="00FF72C5" w:rsidP="00FF72C5">
      <w:pPr>
        <w:widowControl w:val="0"/>
        <w:spacing w:after="60" w:line="259"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 </w:t>
      </w:r>
    </w:p>
    <w:p w14:paraId="69012923"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6C941D9F"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ON MONDAY, TUESDAY AND WEDNESDAY OF HOLY WEEK READ THE PASSION NARRATIVES IN THE GOSPELS.</w:t>
      </w:r>
    </w:p>
    <w:p w14:paraId="09414AE9"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28E380B9" w14:textId="1EFEB329"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If you have trouble </w:t>
      </w:r>
      <w:r>
        <w:rPr>
          <w:rFonts w:ascii="Times New Roman" w:hAnsi="Times New Roman" w:cs="Times New Roman"/>
          <w:color w:val="202122"/>
          <w:sz w:val="24"/>
          <w:szCs w:val="24"/>
          <w14:ligatures w14:val="none"/>
        </w:rPr>
        <w:t>reading,</w:t>
      </w:r>
      <w:r>
        <w:rPr>
          <w:rFonts w:ascii="Times New Roman" w:hAnsi="Times New Roman" w:cs="Times New Roman"/>
          <w:color w:val="202122"/>
          <w:sz w:val="24"/>
          <w:szCs w:val="24"/>
          <w14:ligatures w14:val="none"/>
        </w:rPr>
        <w:t xml:space="preserve"> ask someone else to read for you. Even a few verses at a time, from a few people who pop in. </w:t>
      </w:r>
    </w:p>
    <w:p w14:paraId="3ACDF5E6" w14:textId="77777777" w:rsidR="00FF72C5" w:rsidRDefault="00FF72C5" w:rsidP="00FF72C5">
      <w:pPr>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0A5F5758" w14:textId="77777777" w:rsidR="00FF72C5" w:rsidRDefault="00FF72C5" w:rsidP="00FF72C5">
      <w:pPr>
        <w:widowControl w:val="0"/>
        <w:spacing w:after="60" w:line="259"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Matthew 26:36 – 27:55; Mark 14: 32 – 15: 41; Luke 22: 39 – 23: 49; John18:1 – 19:37. If you still have a Book of Common Prayer you will find the readings already set out for those days.</w:t>
      </w:r>
    </w:p>
    <w:p w14:paraId="06A675D5" w14:textId="77777777" w:rsidR="00FF72C5" w:rsidRDefault="00FF72C5" w:rsidP="00FF72C5">
      <w:pPr>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3B031BF6" w14:textId="77777777" w:rsidR="00FF72C5" w:rsidRDefault="00FF72C5" w:rsidP="00FF72C5">
      <w:pPr>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01546CF6" w14:textId="77777777" w:rsidR="00FF72C5" w:rsidRDefault="00FF72C5" w:rsidP="00FF72C5">
      <w:pPr>
        <w:widowControl w:val="0"/>
        <w:spacing w:after="60" w:line="261" w:lineRule="auto"/>
        <w:ind w:left="142"/>
        <w:rPr>
          <w:rFonts w:ascii="Times New Roman" w:hAnsi="Times New Roman" w:cs="Times New Roman"/>
          <w:b/>
          <w:bCs/>
          <w:color w:val="202122"/>
          <w:sz w:val="24"/>
          <w:szCs w:val="24"/>
          <w14:ligatures w14:val="none"/>
        </w:rPr>
      </w:pPr>
      <w:r>
        <w:rPr>
          <w:rFonts w:ascii="Times New Roman" w:hAnsi="Times New Roman" w:cs="Times New Roman"/>
          <w:b/>
          <w:bCs/>
          <w:color w:val="202122"/>
          <w:sz w:val="24"/>
          <w:szCs w:val="24"/>
          <w14:ligatures w14:val="none"/>
        </w:rPr>
        <w:lastRenderedPageBreak/>
        <w:t xml:space="preserve">MAUNDY THURSDAY </w:t>
      </w:r>
    </w:p>
    <w:p w14:paraId="1EE4BC83"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4820A856"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Read John 13: 1-15</w:t>
      </w:r>
    </w:p>
    <w:p w14:paraId="27E6B9CE"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5972EBCD"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Our Lord Jesus prepares his disciples for a ministry of service not success. Those who want to climb on the back of worldly pomp are brought to a place of reckoning. Glory is not measured by numbers, property, or possessions.</w:t>
      </w:r>
    </w:p>
    <w:p w14:paraId="28CCFAC1"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5ABC8B70"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Christ, whose feet were caressed with perfume and a woman’s hair; you humbly took basin and towel and washed the feet of your friends.</w:t>
      </w:r>
    </w:p>
    <w:p w14:paraId="0E3E32EA"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Wash us also in your tenderness as we touch one another: that embracing your service freely, we may accept no other bondage in your name. </w:t>
      </w:r>
      <w:r>
        <w:rPr>
          <w:rFonts w:ascii="Times New Roman" w:hAnsi="Times New Roman" w:cs="Times New Roman"/>
          <w:b/>
          <w:bCs/>
          <w:i/>
          <w:iCs/>
          <w:color w:val="202122"/>
          <w:sz w:val="24"/>
          <w:szCs w:val="24"/>
          <w14:ligatures w14:val="none"/>
        </w:rPr>
        <w:t xml:space="preserve">Amen </w:t>
      </w:r>
    </w:p>
    <w:p w14:paraId="0333EBB7" w14:textId="77777777" w:rsidR="00FF72C5" w:rsidRDefault="00FF72C5" w:rsidP="00FF72C5">
      <w:pPr>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w:t>
      </w:r>
    </w:p>
    <w:p w14:paraId="79E68180" w14:textId="77777777" w:rsidR="00FF72C5" w:rsidRDefault="00FF72C5" w:rsidP="00FF72C5">
      <w:pPr>
        <w:widowControl w:val="0"/>
        <w:spacing w:after="60" w:line="261" w:lineRule="auto"/>
        <w:ind w:left="142"/>
        <w:rPr>
          <w:rFonts w:ascii="Times New Roman" w:hAnsi="Times New Roman" w:cs="Times New Roman"/>
          <w:b/>
          <w:bCs/>
          <w:color w:val="202122"/>
          <w:sz w:val="24"/>
          <w:szCs w:val="24"/>
          <w14:ligatures w14:val="none"/>
        </w:rPr>
      </w:pPr>
      <w:r>
        <w:rPr>
          <w:rFonts w:ascii="Times New Roman" w:hAnsi="Times New Roman" w:cs="Times New Roman"/>
          <w:b/>
          <w:bCs/>
          <w:color w:val="202122"/>
          <w:sz w:val="24"/>
          <w:szCs w:val="24"/>
          <w14:ligatures w14:val="none"/>
        </w:rPr>
        <w:t>GOOD FRIDAY</w:t>
      </w:r>
    </w:p>
    <w:p w14:paraId="1B030A49"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5EAE4399"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Read Isaiah 52:13 – 53-end.</w:t>
      </w:r>
    </w:p>
    <w:p w14:paraId="5E641D72" w14:textId="77777777" w:rsidR="00FF72C5" w:rsidRDefault="00FF72C5" w:rsidP="00FF72C5">
      <w:pPr>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41CA8896"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Keep Good Friday, keep it quietly, give space for meditating on the long passage from Isaiah with its familiar phrases. Feel the impact of a sustained reading. Notice how the repetition of disgrace, infamy, disfigurement feels. A man of sorrows indeed.  </w:t>
      </w:r>
    </w:p>
    <w:p w14:paraId="11E6CB18"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5E0A2112"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Collect</w:t>
      </w:r>
    </w:p>
    <w:p w14:paraId="45A3A913" w14:textId="77777777" w:rsidR="00FF72C5" w:rsidRDefault="00FF72C5" w:rsidP="00FF72C5">
      <w:pPr>
        <w:widowControl w:val="0"/>
        <w:spacing w:after="60" w:line="261" w:lineRule="auto"/>
        <w:ind w:left="142"/>
        <w:rPr>
          <w:rFonts w:ascii="Times New Roman" w:hAnsi="Times New Roman" w:cs="Times New Roman"/>
          <w:i/>
          <w:iCs/>
          <w:color w:val="202122"/>
          <w:sz w:val="24"/>
          <w:szCs w:val="24"/>
          <w14:ligatures w14:val="none"/>
        </w:rPr>
      </w:pPr>
      <w:r>
        <w:rPr>
          <w:rFonts w:ascii="Times New Roman" w:hAnsi="Times New Roman" w:cs="Times New Roman"/>
          <w:i/>
          <w:iCs/>
          <w:color w:val="202122"/>
          <w:sz w:val="24"/>
          <w:szCs w:val="24"/>
          <w14:ligatures w14:val="none"/>
        </w:rPr>
        <w:t xml:space="preserve">Christ our victim, whose beauty was disfigured and whose body torn upon the cross; open wide your arms to embrace our tortured world, that we may not turn away our eyes, but abandon ourselves to your mercy. </w:t>
      </w:r>
      <w:r>
        <w:rPr>
          <w:rFonts w:ascii="Times New Roman" w:hAnsi="Times New Roman" w:cs="Times New Roman"/>
          <w:b/>
          <w:bCs/>
          <w:i/>
          <w:iCs/>
          <w:color w:val="202122"/>
          <w:sz w:val="24"/>
          <w:szCs w:val="24"/>
          <w14:ligatures w14:val="none"/>
        </w:rPr>
        <w:t xml:space="preserve">Amen. </w:t>
      </w:r>
    </w:p>
    <w:p w14:paraId="329A0935" w14:textId="77777777" w:rsidR="00FF72C5" w:rsidRDefault="00FF72C5" w:rsidP="00FF72C5">
      <w:pPr>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w:t>
      </w:r>
    </w:p>
    <w:p w14:paraId="108BED3C" w14:textId="10712B1C" w:rsidR="00FF72C5" w:rsidRPr="00FF72C5" w:rsidRDefault="00FF72C5" w:rsidP="00FF72C5">
      <w:pPr>
        <w:widowControl w:val="0"/>
        <w:spacing w:after="60"/>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lastRenderedPageBreak/>
        <w:t> </w:t>
      </w:r>
      <w:r>
        <w:rPr>
          <w:rFonts w:ascii="Times New Roman" w:hAnsi="Times New Roman" w:cs="Times New Roman"/>
          <w:b/>
          <w:bCs/>
          <w:color w:val="202122"/>
          <w:sz w:val="24"/>
          <w:szCs w:val="24"/>
          <w14:ligatures w14:val="none"/>
        </w:rPr>
        <w:t>EASTER DAY</w:t>
      </w:r>
    </w:p>
    <w:p w14:paraId="6318C40D" w14:textId="77777777" w:rsidR="00FF72C5" w:rsidRDefault="00FF72C5" w:rsidP="00FF72C5">
      <w:pPr>
        <w:widowControl w:val="0"/>
        <w:spacing w:after="60" w:line="261" w:lineRule="auto"/>
        <w:ind w:left="142"/>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Baptismal water is a symbolic death. ‘We give you thanks that through the deep waters of death Jesus delivered us from our sins and was raised to new life in triumph’. </w:t>
      </w:r>
      <w:r>
        <w:rPr>
          <w:rFonts w:ascii="Times New Roman" w:hAnsi="Times New Roman" w:cs="Times New Roman"/>
          <w:color w:val="202122"/>
          <w14:ligatures w14:val="none"/>
        </w:rPr>
        <w:t xml:space="preserve">APBA p. 58. </w:t>
      </w:r>
      <w:r>
        <w:rPr>
          <w:rFonts w:ascii="Times New Roman" w:hAnsi="Times New Roman" w:cs="Times New Roman"/>
          <w:color w:val="202122"/>
          <w:sz w:val="24"/>
          <w:szCs w:val="24"/>
          <w14:ligatures w14:val="none"/>
        </w:rPr>
        <w:t xml:space="preserve">We pray today that as we were ‘so buried with Christ in baptism that the new nature may be raised up in us [and] the fruit of [God’s] Spirit grow and flourish in us.’ </w:t>
      </w:r>
      <w:r>
        <w:rPr>
          <w:rFonts w:ascii="Times New Roman" w:hAnsi="Times New Roman" w:cs="Times New Roman"/>
          <w:color w:val="202122"/>
          <w14:ligatures w14:val="none"/>
        </w:rPr>
        <w:t>APBA p. 57.</w:t>
      </w:r>
    </w:p>
    <w:p w14:paraId="48261BD6" w14:textId="77777777" w:rsidR="00FF72C5" w:rsidRDefault="00FF72C5" w:rsidP="00FF72C5">
      <w:pPr>
        <w:widowControl w:val="0"/>
        <w:spacing w:after="60" w:line="261" w:lineRule="auto"/>
        <w:ind w:left="142"/>
        <w:rPr>
          <w:rFonts w:ascii="Times New Roman" w:hAnsi="Times New Roman" w:cs="Times New Roman"/>
          <w:b/>
          <w:bCs/>
          <w:i/>
          <w:iCs/>
          <w:color w:val="202122"/>
          <w:sz w:val="24"/>
          <w:szCs w:val="24"/>
          <w14:ligatures w14:val="none"/>
        </w:rPr>
      </w:pPr>
      <w:r>
        <w:rPr>
          <w:rFonts w:ascii="Times New Roman" w:hAnsi="Times New Roman" w:cs="Times New Roman"/>
          <w:i/>
          <w:iCs/>
          <w:color w:val="202122"/>
          <w:sz w:val="24"/>
          <w:szCs w:val="24"/>
          <w14:ligatures w14:val="none"/>
        </w:rPr>
        <w:t xml:space="preserve">God of terror and joy, you arise to shake the earth. Open our graves and give us back the past; so that all that has been buried may be freed and forgiven, and our lives may return to you through the risen Christ. </w:t>
      </w:r>
      <w:r>
        <w:rPr>
          <w:rFonts w:ascii="Times New Roman" w:hAnsi="Times New Roman" w:cs="Times New Roman"/>
          <w:b/>
          <w:bCs/>
          <w:i/>
          <w:iCs/>
          <w:color w:val="202122"/>
          <w:sz w:val="24"/>
          <w:szCs w:val="24"/>
          <w14:ligatures w14:val="none"/>
        </w:rPr>
        <w:t>Amen.</w:t>
      </w:r>
    </w:p>
    <w:p w14:paraId="7906B6E8" w14:textId="77777777" w:rsidR="00FF72C5" w:rsidRDefault="00FF72C5" w:rsidP="00FF72C5">
      <w:pPr>
        <w:spacing w:after="60" w:line="261" w:lineRule="auto"/>
        <w:ind w:left="142"/>
        <w:rPr>
          <w:rFonts w:ascii="Times New Roman" w:hAnsi="Times New Roman" w:cs="Times New Roman"/>
          <w:color w:val="202122"/>
          <w:sz w:val="16"/>
          <w:szCs w:val="16"/>
          <w14:ligatures w14:val="none"/>
        </w:rPr>
      </w:pPr>
      <w:r>
        <w:rPr>
          <w:rFonts w:ascii="Times New Roman" w:hAnsi="Times New Roman" w:cs="Times New Roman"/>
          <w:color w:val="202122"/>
          <w:sz w:val="16"/>
          <w:szCs w:val="16"/>
          <w14:ligatures w14:val="none"/>
        </w:rPr>
        <w:t> </w:t>
      </w:r>
    </w:p>
    <w:p w14:paraId="11A3DE24"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People of Grace, you cannot hide</w:t>
      </w:r>
    </w:p>
    <w:p w14:paraId="568DC84B"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the good news Jesus came to bring.</w:t>
      </w:r>
    </w:p>
    <w:p w14:paraId="1849CE73"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You witness to the one who died</w:t>
      </w:r>
    </w:p>
    <w:p w14:paraId="6281C627" w14:textId="77777777" w:rsidR="00FF72C5" w:rsidRDefault="00FF72C5" w:rsidP="00FF72C5">
      <w:pPr>
        <w:widowControl w:val="0"/>
        <w:spacing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yet lives to transform everything.</w:t>
      </w:r>
    </w:p>
    <w:p w14:paraId="279B9EBC"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People of Grace, you must not </w:t>
      </w:r>
    </w:p>
    <w:p w14:paraId="1825609A"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hoard the riches the Spirit sends,</w:t>
      </w:r>
    </w:p>
    <w:p w14:paraId="6CF7A04D"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but pass them on, and spread the word</w:t>
      </w:r>
    </w:p>
    <w:p w14:paraId="72CD9830" w14:textId="77777777" w:rsidR="00FF72C5" w:rsidRDefault="00FF72C5" w:rsidP="00FF72C5">
      <w:pPr>
        <w:widowControl w:val="0"/>
        <w:spacing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that God’s abundance never ends.</w:t>
      </w:r>
    </w:p>
    <w:p w14:paraId="54547122"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People of Grace, the life you live</w:t>
      </w:r>
    </w:p>
    <w:p w14:paraId="4684FD64"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is celebration, </w:t>
      </w:r>
      <w:proofErr w:type="gramStart"/>
      <w:r>
        <w:rPr>
          <w:rFonts w:ascii="Times New Roman" w:hAnsi="Times New Roman" w:cs="Times New Roman"/>
          <w:color w:val="202122"/>
          <w:sz w:val="24"/>
          <w:szCs w:val="24"/>
          <w14:ligatures w14:val="none"/>
        </w:rPr>
        <w:t>thanks</w:t>
      </w:r>
      <w:proofErr w:type="gramEnd"/>
      <w:r>
        <w:rPr>
          <w:rFonts w:ascii="Times New Roman" w:hAnsi="Times New Roman" w:cs="Times New Roman"/>
          <w:color w:val="202122"/>
          <w:sz w:val="24"/>
          <w:szCs w:val="24"/>
          <w14:ligatures w14:val="none"/>
        </w:rPr>
        <w:t xml:space="preserve"> and praise.</w:t>
      </w:r>
    </w:p>
    <w:p w14:paraId="76F9CF93"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You are forgiven! Now, forgive,</w:t>
      </w:r>
    </w:p>
    <w:p w14:paraId="689D29F8" w14:textId="77777777" w:rsidR="00FF72C5" w:rsidRDefault="00FF72C5" w:rsidP="00FF72C5">
      <w:pPr>
        <w:widowControl w:val="0"/>
        <w:spacing w:after="60" w:line="261" w:lineRule="auto"/>
        <w:ind w:left="566"/>
        <w:rPr>
          <w:rFonts w:ascii="Times New Roman" w:hAnsi="Times New Roman" w:cs="Times New Roman"/>
          <w:color w:val="202122"/>
          <w:sz w:val="24"/>
          <w:szCs w:val="24"/>
          <w14:ligatures w14:val="none"/>
        </w:rPr>
      </w:pPr>
      <w:r>
        <w:rPr>
          <w:rFonts w:ascii="Times New Roman" w:hAnsi="Times New Roman" w:cs="Times New Roman"/>
          <w:color w:val="202122"/>
          <w:sz w:val="24"/>
          <w:szCs w:val="24"/>
          <w14:ligatures w14:val="none"/>
        </w:rPr>
        <w:t xml:space="preserve">and </w:t>
      </w:r>
      <w:proofErr w:type="gramStart"/>
      <w:r>
        <w:rPr>
          <w:rFonts w:ascii="Times New Roman" w:hAnsi="Times New Roman" w:cs="Times New Roman"/>
          <w:color w:val="202122"/>
          <w:sz w:val="24"/>
          <w:szCs w:val="24"/>
          <w14:ligatures w14:val="none"/>
        </w:rPr>
        <w:t>love, and</w:t>
      </w:r>
      <w:proofErr w:type="gramEnd"/>
      <w:r>
        <w:rPr>
          <w:rFonts w:ascii="Times New Roman" w:hAnsi="Times New Roman" w:cs="Times New Roman"/>
          <w:color w:val="202122"/>
          <w:sz w:val="24"/>
          <w:szCs w:val="24"/>
          <w14:ligatures w14:val="none"/>
        </w:rPr>
        <w:t xml:space="preserve"> share God’s wide embrace.</w:t>
      </w:r>
    </w:p>
    <w:p w14:paraId="705FFAC3" w14:textId="77777777" w:rsidR="00FF72C5" w:rsidRDefault="00FF72C5" w:rsidP="00FF72C5">
      <w:pPr>
        <w:widowControl w:val="0"/>
        <w:spacing w:line="261" w:lineRule="auto"/>
        <w:ind w:left="142"/>
        <w:rPr>
          <w:rFonts w:ascii="Times New Roman" w:hAnsi="Times New Roman" w:cs="Times New Roman"/>
          <w:color w:val="202122"/>
          <w14:ligatures w14:val="none"/>
        </w:rPr>
      </w:pPr>
      <w:r>
        <w:rPr>
          <w:rFonts w:ascii="Times New Roman" w:hAnsi="Times New Roman" w:cs="Times New Roman"/>
          <w:i/>
          <w:iCs/>
          <w:color w:val="202122"/>
          <w14:ligatures w14:val="none"/>
        </w:rPr>
        <w:t xml:space="preserve">Songs for a Hopeful </w:t>
      </w:r>
      <w:proofErr w:type="gramStart"/>
      <w:r>
        <w:rPr>
          <w:rFonts w:ascii="Times New Roman" w:hAnsi="Times New Roman" w:cs="Times New Roman"/>
          <w:i/>
          <w:iCs/>
          <w:color w:val="202122"/>
          <w14:ligatures w14:val="none"/>
        </w:rPr>
        <w:t xml:space="preserve">Church </w:t>
      </w:r>
      <w:r>
        <w:rPr>
          <w:rFonts w:ascii="Times New Roman" w:hAnsi="Times New Roman" w:cs="Times New Roman"/>
          <w:color w:val="202122"/>
          <w14:ligatures w14:val="none"/>
        </w:rPr>
        <w:t xml:space="preserve"> No</w:t>
      </w:r>
      <w:proofErr w:type="gramEnd"/>
      <w:r>
        <w:rPr>
          <w:rFonts w:ascii="Times New Roman" w:hAnsi="Times New Roman" w:cs="Times New Roman"/>
          <w:color w:val="202122"/>
          <w14:ligatures w14:val="none"/>
        </w:rPr>
        <w:t xml:space="preserve"> 40 Elizabeth J Smith suggested music Truro (AHB 33) Used with permission</w:t>
      </w:r>
    </w:p>
    <w:p w14:paraId="2D240BB8" w14:textId="77777777" w:rsidR="00FF72C5" w:rsidRDefault="00FF72C5" w:rsidP="00FF72C5">
      <w:pPr>
        <w:widowControl w:val="0"/>
        <w:spacing w:after="60" w:line="261" w:lineRule="auto"/>
        <w:ind w:left="142"/>
        <w:rPr>
          <w:rFonts w:ascii="Times New Roman" w:hAnsi="Times New Roman" w:cs="Times New Roman"/>
          <w:color w:val="202122"/>
          <w14:ligatures w14:val="none"/>
        </w:rPr>
      </w:pPr>
      <w:r>
        <w:rPr>
          <w:rFonts w:ascii="Times New Roman" w:hAnsi="Times New Roman" w:cs="Times New Roman"/>
          <w:color w:val="202122"/>
          <w14:ligatures w14:val="none"/>
        </w:rPr>
        <w:t xml:space="preserve">Collects are from Janet Morley </w:t>
      </w:r>
      <w:r>
        <w:rPr>
          <w:rFonts w:ascii="Times New Roman" w:hAnsi="Times New Roman" w:cs="Times New Roman"/>
          <w:i/>
          <w:iCs/>
          <w:color w:val="202122"/>
          <w14:ligatures w14:val="none"/>
        </w:rPr>
        <w:t xml:space="preserve">All Desires Known: Expended Edition. </w:t>
      </w:r>
      <w:r>
        <w:rPr>
          <w:rFonts w:ascii="Times New Roman" w:hAnsi="Times New Roman" w:cs="Times New Roman"/>
          <w:color w:val="202122"/>
          <w14:ligatures w14:val="none"/>
        </w:rPr>
        <w:t>SPCK, 1992</w:t>
      </w:r>
    </w:p>
    <w:p w14:paraId="5AE25581" w14:textId="757ABC2C" w:rsidR="00FF72C5" w:rsidRDefault="008A15A1" w:rsidP="00FF72C5">
      <w:pPr>
        <w:widowControl w:val="0"/>
        <w:spacing w:after="60"/>
        <w:ind w:left="142"/>
        <w:rPr>
          <w:rFonts w:ascii="Times New Roman" w:hAnsi="Times New Roman" w:cs="Times New Roman"/>
          <w:color w:val="0A3F6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78FC7C73" wp14:editId="3F3E4382">
            <wp:simplePos x="0" y="0"/>
            <wp:positionH relativeFrom="column">
              <wp:posOffset>3267075</wp:posOffset>
            </wp:positionH>
            <wp:positionV relativeFrom="paragraph">
              <wp:posOffset>88265</wp:posOffset>
            </wp:positionV>
            <wp:extent cx="790575" cy="8267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26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72C5">
        <w:rPr>
          <w:rFonts w:ascii="Times New Roman" w:hAnsi="Times New Roman" w:cs="Times New Roman"/>
          <w:color w:val="0A3F64"/>
          <w14:ligatures w14:val="none"/>
        </w:rPr>
        <w:t xml:space="preserve">Prepared by </w:t>
      </w:r>
      <w:proofErr w:type="spellStart"/>
      <w:r w:rsidR="00FF72C5">
        <w:rPr>
          <w:rFonts w:ascii="Times New Roman" w:hAnsi="Times New Roman" w:cs="Times New Roman"/>
          <w:color w:val="0A3F64"/>
          <w14:ligatures w14:val="none"/>
        </w:rPr>
        <w:t>Rev’d</w:t>
      </w:r>
      <w:proofErr w:type="spellEnd"/>
      <w:r w:rsidR="00FF72C5">
        <w:rPr>
          <w:rFonts w:ascii="Times New Roman" w:hAnsi="Times New Roman" w:cs="Times New Roman"/>
          <w:color w:val="0A3F64"/>
          <w14:ligatures w14:val="none"/>
        </w:rPr>
        <w:t xml:space="preserve"> Lesley McLean</w:t>
      </w:r>
    </w:p>
    <w:p w14:paraId="37F71087" w14:textId="4ED25103" w:rsidR="00FF72C5" w:rsidRDefault="00FF72C5" w:rsidP="00FF72C5">
      <w:pPr>
        <w:widowControl w:val="0"/>
        <w:spacing w:after="60"/>
        <w:ind w:left="142"/>
        <w:rPr>
          <w:rFonts w:ascii="Times New Roman" w:hAnsi="Times New Roman" w:cs="Times New Roman"/>
          <w:i/>
          <w:iCs/>
          <w:color w:val="0A3F64"/>
          <w14:ligatures w14:val="none"/>
        </w:rPr>
      </w:pPr>
      <w:r>
        <w:rPr>
          <w:rFonts w:ascii="Times New Roman" w:hAnsi="Times New Roman" w:cs="Times New Roman"/>
          <w:i/>
          <w:iCs/>
          <w:color w:val="0A3F64"/>
          <w14:ligatures w14:val="none"/>
        </w:rPr>
        <w:t>Co-ordinator Prayer and Spirituality Department</w:t>
      </w:r>
    </w:p>
    <w:p w14:paraId="44A51C37" w14:textId="5E09B91B" w:rsidR="00294E43" w:rsidRPr="00FF72C5" w:rsidRDefault="00FF72C5" w:rsidP="00FF72C5">
      <w:pPr>
        <w:widowControl w:val="0"/>
        <w:spacing w:after="60"/>
        <w:ind w:left="142"/>
        <w:rPr>
          <w:rFonts w:ascii="Times New Roman" w:hAnsi="Times New Roman" w:cs="Times New Roman"/>
          <w:color w:val="0A3F64"/>
          <w:sz w:val="24"/>
          <w:szCs w:val="24"/>
          <w14:ligatures w14:val="none"/>
        </w:rPr>
      </w:pPr>
      <w:r>
        <w:rPr>
          <w:rFonts w:ascii="Times New Roman" w:hAnsi="Times New Roman" w:cs="Times New Roman"/>
          <w:color w:val="0A3F64"/>
          <w:sz w:val="24"/>
          <w:szCs w:val="24"/>
          <w14:ligatures w14:val="none"/>
        </w:rPr>
        <w:t> </w:t>
      </w:r>
    </w:p>
    <w:sectPr w:rsidR="00294E43" w:rsidRPr="00FF72C5" w:rsidSect="00FF72C5">
      <w:footerReference w:type="default" r:id="rId9"/>
      <w:pgSz w:w="792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8A6E" w14:textId="77777777" w:rsidR="00FF5F50" w:rsidRDefault="00FF5F50" w:rsidP="00FF72C5">
      <w:pPr>
        <w:spacing w:after="0" w:line="240" w:lineRule="auto"/>
      </w:pPr>
      <w:r>
        <w:separator/>
      </w:r>
    </w:p>
  </w:endnote>
  <w:endnote w:type="continuationSeparator" w:id="0">
    <w:p w14:paraId="50ED9342" w14:textId="77777777" w:rsidR="00FF5F50" w:rsidRDefault="00FF5F50" w:rsidP="00FF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649869"/>
      <w:docPartObj>
        <w:docPartGallery w:val="Page Numbers (Bottom of Page)"/>
        <w:docPartUnique/>
      </w:docPartObj>
    </w:sdtPr>
    <w:sdtEndPr>
      <w:rPr>
        <w:noProof/>
      </w:rPr>
    </w:sdtEndPr>
    <w:sdtContent>
      <w:p w14:paraId="5424D409" w14:textId="7C6A2E9A" w:rsidR="00FF72C5" w:rsidRDefault="00FF72C5">
        <w:pPr>
          <w:pStyle w:val="Footer"/>
        </w:pPr>
        <w:r>
          <w:fldChar w:fldCharType="begin"/>
        </w:r>
        <w:r>
          <w:instrText xml:space="preserve"> PAGE   \* MERGEFORMAT </w:instrText>
        </w:r>
        <w:r>
          <w:fldChar w:fldCharType="separate"/>
        </w:r>
        <w:r>
          <w:rPr>
            <w:noProof/>
          </w:rPr>
          <w:t>2</w:t>
        </w:r>
        <w:r>
          <w:rPr>
            <w:noProof/>
          </w:rPr>
          <w:fldChar w:fldCharType="end"/>
        </w:r>
      </w:p>
    </w:sdtContent>
  </w:sdt>
  <w:p w14:paraId="0208ADB2" w14:textId="77777777" w:rsidR="00FF72C5" w:rsidRDefault="00FF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62D9" w14:textId="77777777" w:rsidR="00FF5F50" w:rsidRDefault="00FF5F50" w:rsidP="00FF72C5">
      <w:pPr>
        <w:spacing w:after="0" w:line="240" w:lineRule="auto"/>
      </w:pPr>
      <w:r>
        <w:separator/>
      </w:r>
    </w:p>
  </w:footnote>
  <w:footnote w:type="continuationSeparator" w:id="0">
    <w:p w14:paraId="1870A3BE" w14:textId="77777777" w:rsidR="00FF5F50" w:rsidRDefault="00FF5F50" w:rsidP="00FF7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C5"/>
    <w:rsid w:val="000A0609"/>
    <w:rsid w:val="00264069"/>
    <w:rsid w:val="00694FC4"/>
    <w:rsid w:val="007A4C81"/>
    <w:rsid w:val="00893DB1"/>
    <w:rsid w:val="008A15A1"/>
    <w:rsid w:val="00FF5F50"/>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A1FF"/>
  <w15:chartTrackingRefBased/>
  <w15:docId w15:val="{8914474A-E185-498F-A1A3-FE2C951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C5"/>
    <w:pPr>
      <w:spacing w:after="120" w:line="285" w:lineRule="auto"/>
    </w:pPr>
    <w:rPr>
      <w:rFonts w:ascii="Calibri" w:eastAsia="Times New Roman" w:hAnsi="Calibri" w:cs="Calibri"/>
      <w:color w:val="000000"/>
      <w:kern w:val="28"/>
      <w:sz w:val="20"/>
      <w:szCs w:val="20"/>
      <w:lang w:val="en-AU"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2C5"/>
    <w:rPr>
      <w:color w:val="085296"/>
      <w:u w:val="single"/>
    </w:rPr>
  </w:style>
  <w:style w:type="paragraph" w:customStyle="1" w:styleId="line">
    <w:name w:val="line"/>
    <w:basedOn w:val="Normal"/>
    <w:rsid w:val="00FF72C5"/>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FF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C5"/>
    <w:rPr>
      <w:rFonts w:ascii="Calibri" w:eastAsia="Times New Roman" w:hAnsi="Calibri" w:cs="Calibri"/>
      <w:color w:val="000000"/>
      <w:kern w:val="28"/>
      <w:sz w:val="20"/>
      <w:szCs w:val="20"/>
      <w:lang w:val="en-AU" w:eastAsia="en-AU"/>
      <w14:ligatures w14:val="standard"/>
      <w14:cntxtAlts/>
    </w:rPr>
  </w:style>
  <w:style w:type="paragraph" w:styleId="Footer">
    <w:name w:val="footer"/>
    <w:basedOn w:val="Normal"/>
    <w:link w:val="FooterChar"/>
    <w:uiPriority w:val="99"/>
    <w:unhideWhenUsed/>
    <w:rsid w:val="00FF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C5"/>
    <w:rPr>
      <w:rFonts w:ascii="Calibri" w:eastAsia="Times New Roman" w:hAnsi="Calibri" w:cs="Calibri"/>
      <w:color w:val="000000"/>
      <w:kern w:val="28"/>
      <w:sz w:val="20"/>
      <w:szCs w:val="20"/>
      <w:lang w:val="en-AU"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Perry</dc:creator>
  <cp:keywords/>
  <dc:description/>
  <cp:lastModifiedBy>Robert Perry</cp:lastModifiedBy>
  <cp:revision>1</cp:revision>
  <cp:lastPrinted>2021-01-16T01:22:00Z</cp:lastPrinted>
  <dcterms:created xsi:type="dcterms:W3CDTF">2021-01-16T01:19:00Z</dcterms:created>
  <dcterms:modified xsi:type="dcterms:W3CDTF">2021-01-16T01:31:00Z</dcterms:modified>
</cp:coreProperties>
</file>